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E0F" w:rsidRDefault="00F60E0F" w:rsidP="002470E9">
      <w:pPr>
        <w:jc w:val="center"/>
        <w:rPr>
          <w:b/>
          <w:sz w:val="28"/>
          <w:szCs w:val="28"/>
          <w:u w:val="single"/>
        </w:rPr>
      </w:pPr>
      <w:bookmarkStart w:id="0" w:name="_GoBack"/>
      <w:bookmarkEnd w:id="0"/>
    </w:p>
    <w:p w:rsidR="00F60E0F" w:rsidRDefault="00F60E0F" w:rsidP="002470E9">
      <w:pPr>
        <w:jc w:val="center"/>
        <w:rPr>
          <w:b/>
          <w:sz w:val="28"/>
          <w:szCs w:val="28"/>
          <w:u w:val="single"/>
        </w:rPr>
      </w:pPr>
      <w:r>
        <w:rPr>
          <w:b/>
          <w:sz w:val="28"/>
          <w:szCs w:val="28"/>
          <w:u w:val="single"/>
        </w:rPr>
        <w:t>AP Biology Summer Assignment</w:t>
      </w:r>
    </w:p>
    <w:p w:rsidR="00F60E0F" w:rsidRDefault="00F60E0F" w:rsidP="00F60E0F">
      <w:pPr>
        <w:rPr>
          <w:b/>
          <w:sz w:val="28"/>
          <w:szCs w:val="28"/>
          <w:u w:val="single"/>
        </w:rPr>
      </w:pPr>
    </w:p>
    <w:p w:rsidR="00F60E0F" w:rsidRDefault="00F60E0F" w:rsidP="00F60E0F">
      <w:r>
        <w:tab/>
        <w:t>The following documents are the required summer assignment for students taking AP Biology (no matter the teacher you have). The purpose of the assignment is to help you remember key terms and concepts from your Biology 1 class, so that all students are beginning the year with the same basic information. During the year, it will be assumed that you have this basic knowledge. For each unit that was covered in Biology 1 (total of 9 units) there is a set of notes with key terms and concepts as well as a link to a google form. Students will be required to read through the notes and fill out the corresponding google form for each unit. The following is a list of helpful information:</w:t>
      </w:r>
    </w:p>
    <w:p w:rsidR="00F60E0F" w:rsidRDefault="00F60E0F" w:rsidP="00F60E0F">
      <w:pPr>
        <w:pStyle w:val="ListParagraph"/>
        <w:numPr>
          <w:ilvl w:val="0"/>
          <w:numId w:val="11"/>
        </w:numPr>
      </w:pPr>
      <w:r>
        <w:t>You do not need a google account to complete the google forms, you will always be asked to enter your name and student ID as a way of identification</w:t>
      </w:r>
    </w:p>
    <w:p w:rsidR="00F60E0F" w:rsidRDefault="00F60E0F" w:rsidP="00F60E0F">
      <w:pPr>
        <w:pStyle w:val="ListParagraph"/>
        <w:numPr>
          <w:ilvl w:val="1"/>
          <w:numId w:val="11"/>
        </w:numPr>
      </w:pPr>
      <w:r>
        <w:t>Please use your full legal name (as it would appear on a teacher’s roster)</w:t>
      </w:r>
    </w:p>
    <w:p w:rsidR="00F60E0F" w:rsidRDefault="00F60E0F" w:rsidP="00F60E0F">
      <w:pPr>
        <w:pStyle w:val="ListParagraph"/>
        <w:numPr>
          <w:ilvl w:val="0"/>
          <w:numId w:val="11"/>
        </w:numPr>
      </w:pPr>
      <w:r>
        <w:t xml:space="preserve">Once you begin a google form, you cannot pause it or save it partially completed, it must be finished in its entirety. </w:t>
      </w:r>
    </w:p>
    <w:p w:rsidR="00F60E0F" w:rsidRDefault="00F60E0F" w:rsidP="00F60E0F">
      <w:pPr>
        <w:pStyle w:val="ListParagraph"/>
        <w:numPr>
          <w:ilvl w:val="1"/>
          <w:numId w:val="11"/>
        </w:numPr>
      </w:pPr>
      <w:r>
        <w:t>Each google form has approximately five questions and should take approximately 10-15 minutes to answer</w:t>
      </w:r>
    </w:p>
    <w:p w:rsidR="00F60E0F" w:rsidRDefault="00F60E0F" w:rsidP="00F60E0F">
      <w:pPr>
        <w:pStyle w:val="ListParagraph"/>
        <w:numPr>
          <w:ilvl w:val="0"/>
          <w:numId w:val="11"/>
        </w:numPr>
      </w:pPr>
      <w:r>
        <w:t>In addition to the notes provided to you, please feel free to use additional resources (from your Biology 1 class, textbooks, etc.) to complete the summer assignment; however plagiarism will not be tolerated (this includes copying and pasting answers from the internet or from other students).</w:t>
      </w:r>
    </w:p>
    <w:p w:rsidR="00F60E0F" w:rsidRDefault="00F60E0F" w:rsidP="00F60E0F">
      <w:pPr>
        <w:pStyle w:val="ListParagraph"/>
        <w:numPr>
          <w:ilvl w:val="0"/>
          <w:numId w:val="11"/>
        </w:numPr>
      </w:pPr>
      <w:r>
        <w:t>The following are suggested completion dates for the summer assignment:</w:t>
      </w:r>
    </w:p>
    <w:p w:rsidR="00F60E0F" w:rsidRDefault="00F60E0F" w:rsidP="00F60E0F">
      <w:pPr>
        <w:pStyle w:val="ListParagraph"/>
        <w:numPr>
          <w:ilvl w:val="1"/>
          <w:numId w:val="11"/>
        </w:numPr>
      </w:pPr>
      <w:r>
        <w:t xml:space="preserve">Units 1-3 </w:t>
      </w:r>
      <w:r>
        <w:sym w:font="Wingdings" w:char="F0E0"/>
      </w:r>
      <w:r>
        <w:t xml:space="preserve"> July 8</w:t>
      </w:r>
      <w:r w:rsidRPr="00F60E0F">
        <w:rPr>
          <w:vertAlign w:val="superscript"/>
        </w:rPr>
        <w:t>th</w:t>
      </w:r>
      <w:r>
        <w:t>, 2016</w:t>
      </w:r>
    </w:p>
    <w:p w:rsidR="00F60E0F" w:rsidRDefault="00F60E0F" w:rsidP="00F60E0F">
      <w:pPr>
        <w:pStyle w:val="ListParagraph"/>
        <w:numPr>
          <w:ilvl w:val="1"/>
          <w:numId w:val="11"/>
        </w:numPr>
      </w:pPr>
      <w:r>
        <w:t xml:space="preserve">Units 4-6 </w:t>
      </w:r>
      <w:r>
        <w:sym w:font="Wingdings" w:char="F0E0"/>
      </w:r>
      <w:r>
        <w:t xml:space="preserve"> July 29</w:t>
      </w:r>
      <w:r w:rsidRPr="00F60E0F">
        <w:rPr>
          <w:vertAlign w:val="superscript"/>
        </w:rPr>
        <w:t>th</w:t>
      </w:r>
      <w:r>
        <w:t>, 2016</w:t>
      </w:r>
    </w:p>
    <w:p w:rsidR="00F60E0F" w:rsidRDefault="00F60E0F" w:rsidP="00F60E0F">
      <w:pPr>
        <w:pStyle w:val="ListParagraph"/>
        <w:numPr>
          <w:ilvl w:val="1"/>
          <w:numId w:val="11"/>
        </w:numPr>
      </w:pPr>
      <w:r>
        <w:t xml:space="preserve">Units 7-9 </w:t>
      </w:r>
      <w:r>
        <w:sym w:font="Wingdings" w:char="F0E0"/>
      </w:r>
      <w:r>
        <w:t xml:space="preserve">  August 15</w:t>
      </w:r>
      <w:r w:rsidRPr="00F60E0F">
        <w:rPr>
          <w:vertAlign w:val="superscript"/>
        </w:rPr>
        <w:t>th</w:t>
      </w:r>
      <w:r>
        <w:t>, 2016</w:t>
      </w:r>
    </w:p>
    <w:p w:rsidR="00F60E0F" w:rsidRDefault="00F60E0F" w:rsidP="00F60E0F">
      <w:pPr>
        <w:pStyle w:val="ListParagraph"/>
        <w:numPr>
          <w:ilvl w:val="1"/>
          <w:numId w:val="11"/>
        </w:numPr>
        <w:rPr>
          <w:i/>
        </w:rPr>
      </w:pPr>
      <w:r w:rsidRPr="00F60E0F">
        <w:rPr>
          <w:i/>
        </w:rPr>
        <w:t>While these are not required due dates, the teachers will be checking responses on these days and you and/or your parents will receive communication that you are behind schedule on completing your summer assignment for AP Biology</w:t>
      </w:r>
    </w:p>
    <w:p w:rsidR="00F60E0F" w:rsidRPr="00F60E0F" w:rsidRDefault="00F60E0F" w:rsidP="00F60E0F">
      <w:pPr>
        <w:pStyle w:val="ListParagraph"/>
        <w:numPr>
          <w:ilvl w:val="0"/>
          <w:numId w:val="11"/>
        </w:numPr>
        <w:rPr>
          <w:i/>
        </w:rPr>
      </w:pPr>
      <w:r>
        <w:t xml:space="preserve">This document, along with the notes and google form links will be posted on Mrs. </w:t>
      </w:r>
      <w:proofErr w:type="spellStart"/>
      <w:r>
        <w:t>Krouse’s</w:t>
      </w:r>
      <w:proofErr w:type="spellEnd"/>
      <w:r>
        <w:t xml:space="preserve">, Ms. Glick’s and Mr. </w:t>
      </w:r>
      <w:proofErr w:type="spellStart"/>
      <w:r>
        <w:t>Burda’s</w:t>
      </w:r>
      <w:proofErr w:type="spellEnd"/>
      <w:r>
        <w:t xml:space="preserve"> webpage for access throughout the summer in case you misplace this hard copy.</w:t>
      </w:r>
    </w:p>
    <w:p w:rsidR="00F60E0F" w:rsidRDefault="00F60E0F" w:rsidP="002470E9">
      <w:pPr>
        <w:jc w:val="center"/>
        <w:rPr>
          <w:b/>
          <w:sz w:val="28"/>
          <w:szCs w:val="28"/>
          <w:u w:val="single"/>
        </w:rPr>
      </w:pPr>
    </w:p>
    <w:p w:rsidR="00F60E0F" w:rsidRDefault="00F60E0F" w:rsidP="002470E9">
      <w:pPr>
        <w:jc w:val="center"/>
        <w:rPr>
          <w:b/>
          <w:sz w:val="28"/>
          <w:szCs w:val="28"/>
          <w:u w:val="single"/>
        </w:rPr>
      </w:pPr>
    </w:p>
    <w:p w:rsidR="00F60E0F" w:rsidRDefault="00F60E0F" w:rsidP="002470E9">
      <w:pPr>
        <w:jc w:val="center"/>
        <w:rPr>
          <w:b/>
          <w:sz w:val="28"/>
          <w:szCs w:val="28"/>
          <w:u w:val="single"/>
        </w:rPr>
      </w:pPr>
    </w:p>
    <w:p w:rsidR="00F60E0F" w:rsidRDefault="00F60E0F" w:rsidP="002470E9">
      <w:pPr>
        <w:jc w:val="center"/>
        <w:rPr>
          <w:b/>
          <w:sz w:val="28"/>
          <w:szCs w:val="28"/>
          <w:u w:val="single"/>
        </w:rPr>
      </w:pPr>
    </w:p>
    <w:p w:rsidR="00F60E0F" w:rsidRDefault="00F60E0F" w:rsidP="002470E9">
      <w:pPr>
        <w:jc w:val="center"/>
        <w:rPr>
          <w:b/>
          <w:sz w:val="28"/>
          <w:szCs w:val="28"/>
          <w:u w:val="single"/>
        </w:rPr>
      </w:pPr>
    </w:p>
    <w:p w:rsidR="00F60E0F" w:rsidRDefault="00F60E0F" w:rsidP="002470E9">
      <w:pPr>
        <w:jc w:val="center"/>
        <w:rPr>
          <w:b/>
          <w:sz w:val="28"/>
          <w:szCs w:val="28"/>
          <w:u w:val="single"/>
        </w:rPr>
      </w:pPr>
    </w:p>
    <w:p w:rsidR="00F60E0F" w:rsidRDefault="00F60E0F" w:rsidP="002470E9">
      <w:pPr>
        <w:jc w:val="center"/>
        <w:rPr>
          <w:b/>
          <w:sz w:val="28"/>
          <w:szCs w:val="28"/>
          <w:u w:val="single"/>
        </w:rPr>
      </w:pPr>
    </w:p>
    <w:p w:rsidR="00F60E0F" w:rsidRDefault="00F60E0F" w:rsidP="002470E9">
      <w:pPr>
        <w:jc w:val="center"/>
        <w:rPr>
          <w:b/>
          <w:sz w:val="28"/>
          <w:szCs w:val="28"/>
          <w:u w:val="single"/>
        </w:rPr>
      </w:pPr>
    </w:p>
    <w:p w:rsidR="00F60E0F" w:rsidRDefault="00F60E0F" w:rsidP="002470E9">
      <w:pPr>
        <w:jc w:val="center"/>
        <w:rPr>
          <w:b/>
          <w:sz w:val="28"/>
          <w:szCs w:val="28"/>
          <w:u w:val="single"/>
        </w:rPr>
      </w:pPr>
    </w:p>
    <w:p w:rsidR="00F60E0F" w:rsidRDefault="00F60E0F" w:rsidP="00F60E0F">
      <w:pPr>
        <w:rPr>
          <w:sz w:val="28"/>
          <w:szCs w:val="28"/>
        </w:rPr>
      </w:pPr>
      <w:r>
        <w:rPr>
          <w:sz w:val="28"/>
          <w:szCs w:val="28"/>
        </w:rPr>
        <w:t>If you have questions or concerns about the summer assignment please contact the AP Biology teachers at the following email addresses:</w:t>
      </w:r>
    </w:p>
    <w:p w:rsidR="00F60E0F" w:rsidRDefault="00F60E0F" w:rsidP="00F60E0F">
      <w:pPr>
        <w:rPr>
          <w:sz w:val="28"/>
          <w:szCs w:val="28"/>
        </w:rPr>
      </w:pPr>
    </w:p>
    <w:p w:rsidR="00F60E0F" w:rsidRPr="00F60E0F" w:rsidRDefault="00F60E0F" w:rsidP="00F60E0F">
      <w:pPr>
        <w:rPr>
          <w:color w:val="auto"/>
          <w:sz w:val="28"/>
          <w:szCs w:val="28"/>
        </w:rPr>
      </w:pPr>
      <w:r w:rsidRPr="00F60E0F">
        <w:rPr>
          <w:color w:val="auto"/>
          <w:sz w:val="28"/>
          <w:szCs w:val="28"/>
        </w:rPr>
        <w:t xml:space="preserve">Ms. Glick – </w:t>
      </w:r>
      <w:hyperlink r:id="rId5" w:history="1">
        <w:r w:rsidRPr="00F152E7">
          <w:rPr>
            <w:rStyle w:val="Hyperlink"/>
            <w:sz w:val="28"/>
            <w:szCs w:val="28"/>
          </w:rPr>
          <w:t>GlickJM@pwcs.edu</w:t>
        </w:r>
      </w:hyperlink>
    </w:p>
    <w:p w:rsidR="00F60E0F" w:rsidRDefault="00F60E0F" w:rsidP="00F60E0F">
      <w:pPr>
        <w:rPr>
          <w:rStyle w:val="allowtextselection"/>
          <w:color w:val="auto"/>
          <w:sz w:val="28"/>
          <w:szCs w:val="28"/>
        </w:rPr>
      </w:pPr>
      <w:r w:rsidRPr="00F60E0F">
        <w:rPr>
          <w:color w:val="auto"/>
          <w:sz w:val="28"/>
          <w:szCs w:val="28"/>
        </w:rPr>
        <w:t xml:space="preserve">Mrs. </w:t>
      </w:r>
      <w:proofErr w:type="spellStart"/>
      <w:r w:rsidRPr="00F60E0F">
        <w:rPr>
          <w:color w:val="auto"/>
          <w:sz w:val="28"/>
          <w:szCs w:val="28"/>
        </w:rPr>
        <w:t>Krouse</w:t>
      </w:r>
      <w:proofErr w:type="spellEnd"/>
      <w:r w:rsidRPr="00F60E0F">
        <w:rPr>
          <w:color w:val="auto"/>
          <w:sz w:val="28"/>
          <w:szCs w:val="28"/>
        </w:rPr>
        <w:t xml:space="preserve"> </w:t>
      </w:r>
      <w:proofErr w:type="gramStart"/>
      <w:r w:rsidRPr="00F60E0F">
        <w:rPr>
          <w:color w:val="auto"/>
          <w:sz w:val="28"/>
          <w:szCs w:val="28"/>
        </w:rPr>
        <w:t xml:space="preserve">–  </w:t>
      </w:r>
      <w:proofErr w:type="gramEnd"/>
      <w:r>
        <w:rPr>
          <w:rStyle w:val="allowtextselection"/>
          <w:color w:val="auto"/>
          <w:sz w:val="28"/>
          <w:szCs w:val="28"/>
        </w:rPr>
        <w:fldChar w:fldCharType="begin"/>
      </w:r>
      <w:r>
        <w:rPr>
          <w:rStyle w:val="allowtextselection"/>
          <w:color w:val="auto"/>
          <w:sz w:val="28"/>
          <w:szCs w:val="28"/>
        </w:rPr>
        <w:instrText xml:space="preserve"> HYPERLINK "mailto:</w:instrText>
      </w:r>
      <w:r w:rsidRPr="00F60E0F">
        <w:rPr>
          <w:rStyle w:val="allowtextselection"/>
          <w:color w:val="auto"/>
          <w:sz w:val="28"/>
          <w:szCs w:val="28"/>
        </w:rPr>
        <w:instrText>OttoliKE@pwcs.edu</w:instrText>
      </w:r>
      <w:r>
        <w:rPr>
          <w:rStyle w:val="allowtextselection"/>
          <w:color w:val="auto"/>
          <w:sz w:val="28"/>
          <w:szCs w:val="28"/>
        </w:rPr>
        <w:instrText xml:space="preserve">" </w:instrText>
      </w:r>
      <w:r>
        <w:rPr>
          <w:rStyle w:val="allowtextselection"/>
          <w:color w:val="auto"/>
          <w:sz w:val="28"/>
          <w:szCs w:val="28"/>
        </w:rPr>
        <w:fldChar w:fldCharType="separate"/>
      </w:r>
      <w:r w:rsidRPr="00F152E7">
        <w:rPr>
          <w:rStyle w:val="Hyperlink"/>
          <w:sz w:val="28"/>
          <w:szCs w:val="28"/>
        </w:rPr>
        <w:t>OttoliKE@pwcs.edu</w:t>
      </w:r>
      <w:r>
        <w:rPr>
          <w:rStyle w:val="allowtextselection"/>
          <w:color w:val="auto"/>
          <w:sz w:val="28"/>
          <w:szCs w:val="28"/>
        </w:rPr>
        <w:fldChar w:fldCharType="end"/>
      </w:r>
    </w:p>
    <w:p w:rsidR="00F60E0F" w:rsidRDefault="00F60E0F" w:rsidP="00F60E0F">
      <w:pPr>
        <w:rPr>
          <w:rStyle w:val="allowtextselection"/>
          <w:color w:val="auto"/>
          <w:sz w:val="28"/>
          <w:szCs w:val="28"/>
        </w:rPr>
      </w:pPr>
      <w:r w:rsidRPr="00F60E0F">
        <w:rPr>
          <w:color w:val="auto"/>
          <w:sz w:val="28"/>
          <w:szCs w:val="28"/>
        </w:rPr>
        <w:t xml:space="preserve">Mr. </w:t>
      </w:r>
      <w:proofErr w:type="spellStart"/>
      <w:r w:rsidRPr="00F60E0F">
        <w:rPr>
          <w:color w:val="auto"/>
          <w:sz w:val="28"/>
          <w:szCs w:val="28"/>
        </w:rPr>
        <w:t>Burda</w:t>
      </w:r>
      <w:proofErr w:type="spellEnd"/>
      <w:r w:rsidRPr="00F60E0F">
        <w:rPr>
          <w:color w:val="auto"/>
          <w:sz w:val="28"/>
          <w:szCs w:val="28"/>
        </w:rPr>
        <w:t xml:space="preserve"> - </w:t>
      </w:r>
      <w:hyperlink r:id="rId6" w:history="1">
        <w:r w:rsidRPr="00F152E7">
          <w:rPr>
            <w:rStyle w:val="Hyperlink"/>
            <w:sz w:val="28"/>
            <w:szCs w:val="28"/>
          </w:rPr>
          <w:t>BurdaDT@pwcs.edu</w:t>
        </w:r>
      </w:hyperlink>
    </w:p>
    <w:p w:rsidR="00F60E0F" w:rsidRPr="00F60E0F" w:rsidRDefault="00F60E0F" w:rsidP="00F60E0F">
      <w:pPr>
        <w:rPr>
          <w:color w:val="auto"/>
          <w:sz w:val="28"/>
          <w:szCs w:val="28"/>
        </w:rPr>
      </w:pPr>
    </w:p>
    <w:p w:rsidR="00F60E0F" w:rsidRDefault="00F60E0F" w:rsidP="002470E9">
      <w:pPr>
        <w:jc w:val="center"/>
        <w:rPr>
          <w:b/>
          <w:sz w:val="28"/>
          <w:szCs w:val="28"/>
          <w:u w:val="single"/>
        </w:rPr>
      </w:pPr>
    </w:p>
    <w:p w:rsidR="00F60E0F" w:rsidRDefault="00F60E0F" w:rsidP="00F60E0F">
      <w:pPr>
        <w:rPr>
          <w:b/>
          <w:sz w:val="28"/>
          <w:szCs w:val="28"/>
          <w:u w:val="single"/>
        </w:rPr>
      </w:pPr>
    </w:p>
    <w:p w:rsidR="00F60E0F" w:rsidRDefault="00F60E0F" w:rsidP="002470E9">
      <w:pPr>
        <w:jc w:val="center"/>
        <w:rPr>
          <w:b/>
          <w:sz w:val="28"/>
          <w:szCs w:val="28"/>
          <w:u w:val="single"/>
        </w:rPr>
      </w:pPr>
    </w:p>
    <w:p w:rsidR="00861F5B" w:rsidRDefault="002470E9" w:rsidP="002470E9">
      <w:pPr>
        <w:jc w:val="center"/>
        <w:rPr>
          <w:b/>
          <w:sz w:val="28"/>
          <w:szCs w:val="28"/>
          <w:u w:val="single"/>
        </w:rPr>
      </w:pPr>
      <w:r>
        <w:rPr>
          <w:b/>
          <w:sz w:val="28"/>
          <w:szCs w:val="28"/>
          <w:u w:val="single"/>
        </w:rPr>
        <w:lastRenderedPageBreak/>
        <w:t>AP Biology Summer Assignment Notes</w:t>
      </w:r>
    </w:p>
    <w:p w:rsidR="002470E9" w:rsidRDefault="002470E9" w:rsidP="002470E9"/>
    <w:p w:rsidR="002470E9" w:rsidRDefault="002470E9" w:rsidP="002470E9">
      <w:pPr>
        <w:jc w:val="center"/>
        <w:rPr>
          <w:b/>
          <w:i/>
        </w:rPr>
      </w:pPr>
      <w:r>
        <w:rPr>
          <w:b/>
          <w:i/>
        </w:rPr>
        <w:t>Unit 1 – Introduction to Biology</w:t>
      </w:r>
    </w:p>
    <w:p w:rsidR="002470E9" w:rsidRDefault="002470E9" w:rsidP="002470E9">
      <w:pPr>
        <w:pStyle w:val="ListParagraph"/>
        <w:numPr>
          <w:ilvl w:val="0"/>
          <w:numId w:val="1"/>
        </w:numPr>
      </w:pPr>
      <w:r w:rsidRPr="002470E9">
        <w:t>Characteristics of Life</w:t>
      </w:r>
    </w:p>
    <w:p w:rsidR="002470E9" w:rsidRPr="002470E9" w:rsidRDefault="002470E9" w:rsidP="002470E9">
      <w:pPr>
        <w:pStyle w:val="ListParagraph"/>
        <w:numPr>
          <w:ilvl w:val="1"/>
          <w:numId w:val="1"/>
        </w:numPr>
      </w:pPr>
      <w:r w:rsidRPr="002470E9">
        <w:t>Basic Unit is the Cell</w:t>
      </w:r>
    </w:p>
    <w:p w:rsidR="002470E9" w:rsidRPr="002470E9" w:rsidRDefault="002470E9" w:rsidP="002470E9">
      <w:pPr>
        <w:pStyle w:val="ListParagraph"/>
        <w:numPr>
          <w:ilvl w:val="1"/>
          <w:numId w:val="1"/>
        </w:numPr>
      </w:pPr>
      <w:r w:rsidRPr="002470E9">
        <w:t>They Reproduce</w:t>
      </w:r>
      <w:r>
        <w:t xml:space="preserve"> (either asexually or sexually)</w:t>
      </w:r>
    </w:p>
    <w:p w:rsidR="002470E9" w:rsidRPr="002470E9" w:rsidRDefault="002470E9" w:rsidP="002470E9">
      <w:pPr>
        <w:pStyle w:val="ListParagraph"/>
        <w:numPr>
          <w:ilvl w:val="1"/>
          <w:numId w:val="1"/>
        </w:numPr>
      </w:pPr>
      <w:r w:rsidRPr="002470E9">
        <w:t>All Based On Universal Genetic Code (DNA)</w:t>
      </w:r>
    </w:p>
    <w:p w:rsidR="002470E9" w:rsidRPr="002470E9" w:rsidRDefault="002470E9" w:rsidP="002470E9">
      <w:pPr>
        <w:pStyle w:val="ListParagraph"/>
        <w:numPr>
          <w:ilvl w:val="1"/>
          <w:numId w:val="1"/>
        </w:numPr>
      </w:pPr>
      <w:r w:rsidRPr="002470E9">
        <w:t>Grow &amp; Develop</w:t>
      </w:r>
    </w:p>
    <w:p w:rsidR="002470E9" w:rsidRPr="002470E9" w:rsidRDefault="002470E9" w:rsidP="002470E9">
      <w:pPr>
        <w:pStyle w:val="ListParagraph"/>
        <w:numPr>
          <w:ilvl w:val="1"/>
          <w:numId w:val="1"/>
        </w:numPr>
      </w:pPr>
      <w:r w:rsidRPr="002470E9">
        <w:t>Obtain &amp; Use Materials &amp; Energy</w:t>
      </w:r>
      <w:r>
        <w:t xml:space="preserve"> (autotrophs produce their own, heterotrophs obtain it through consumption of other materials)</w:t>
      </w:r>
    </w:p>
    <w:p w:rsidR="002470E9" w:rsidRPr="002470E9" w:rsidRDefault="002470E9" w:rsidP="002470E9">
      <w:pPr>
        <w:pStyle w:val="ListParagraph"/>
        <w:numPr>
          <w:ilvl w:val="1"/>
          <w:numId w:val="1"/>
        </w:numPr>
      </w:pPr>
      <w:r w:rsidRPr="002470E9">
        <w:t>Respond To Their Environment</w:t>
      </w:r>
    </w:p>
    <w:p w:rsidR="002470E9" w:rsidRPr="002470E9" w:rsidRDefault="002470E9" w:rsidP="002470E9">
      <w:pPr>
        <w:pStyle w:val="ListParagraph"/>
        <w:numPr>
          <w:ilvl w:val="1"/>
          <w:numId w:val="1"/>
        </w:numPr>
      </w:pPr>
      <w:r w:rsidRPr="002470E9">
        <w:t>Maintain A Stable Internal Environment</w:t>
      </w:r>
      <w:r>
        <w:t xml:space="preserve"> (referred to as homeostasis)</w:t>
      </w:r>
    </w:p>
    <w:p w:rsidR="002470E9" w:rsidRPr="002470E9" w:rsidRDefault="002470E9" w:rsidP="002470E9">
      <w:pPr>
        <w:pStyle w:val="ListParagraph"/>
        <w:numPr>
          <w:ilvl w:val="1"/>
          <w:numId w:val="1"/>
        </w:numPr>
      </w:pPr>
      <w:r>
        <w:t>As a group</w:t>
      </w:r>
      <w:r w:rsidRPr="002470E9">
        <w:t>, Living Things Evolve, That Is They Change Over Time</w:t>
      </w:r>
    </w:p>
    <w:p w:rsidR="002470E9" w:rsidRPr="002470E9" w:rsidRDefault="002470E9" w:rsidP="002470E9">
      <w:pPr>
        <w:pStyle w:val="ListParagraph"/>
        <w:numPr>
          <w:ilvl w:val="1"/>
          <w:numId w:val="1"/>
        </w:numPr>
      </w:pPr>
      <w:r w:rsidRPr="002470E9">
        <w:t>Display Organization</w:t>
      </w:r>
      <w:r>
        <w:t xml:space="preserve"> (atom, molecule, organelle, cell, tissue, organ, organ system, organism)</w:t>
      </w:r>
    </w:p>
    <w:p w:rsidR="002470E9" w:rsidRDefault="002470E9" w:rsidP="002470E9">
      <w:pPr>
        <w:pStyle w:val="ListParagraph"/>
        <w:numPr>
          <w:ilvl w:val="0"/>
          <w:numId w:val="1"/>
        </w:numPr>
      </w:pPr>
      <w:r>
        <w:t>Scientific Method</w:t>
      </w:r>
    </w:p>
    <w:p w:rsidR="002470E9" w:rsidRDefault="002470E9" w:rsidP="002470E9">
      <w:pPr>
        <w:pStyle w:val="ListParagraph"/>
        <w:numPr>
          <w:ilvl w:val="1"/>
          <w:numId w:val="1"/>
        </w:numPr>
      </w:pPr>
      <w:r>
        <w:t>Types of data: Quantitative (numbers) and Qualitative (descriptions not involving numbers)</w:t>
      </w:r>
    </w:p>
    <w:p w:rsidR="002470E9" w:rsidRDefault="002470E9" w:rsidP="002470E9">
      <w:pPr>
        <w:pStyle w:val="ListParagraph"/>
        <w:numPr>
          <w:ilvl w:val="1"/>
          <w:numId w:val="1"/>
        </w:numPr>
      </w:pPr>
      <w:r>
        <w:t>Step 1: Formulate a question that can be answered through an experiment – it must be testable!</w:t>
      </w:r>
    </w:p>
    <w:p w:rsidR="002470E9" w:rsidRPr="002470E9" w:rsidRDefault="002470E9" w:rsidP="002470E9">
      <w:pPr>
        <w:pStyle w:val="ListParagraph"/>
        <w:numPr>
          <w:ilvl w:val="1"/>
          <w:numId w:val="1"/>
        </w:numPr>
      </w:pPr>
      <w:r>
        <w:t xml:space="preserve">Step 2: Develop a Hypothesis - </w:t>
      </w:r>
      <w:r w:rsidRPr="002470E9">
        <w:t>a proposed scientific explanation for a set of observations</w:t>
      </w:r>
    </w:p>
    <w:p w:rsidR="002470E9" w:rsidRDefault="002470E9" w:rsidP="002470E9">
      <w:pPr>
        <w:pStyle w:val="ListParagraph"/>
        <w:numPr>
          <w:ilvl w:val="1"/>
          <w:numId w:val="1"/>
        </w:numPr>
      </w:pPr>
      <w:r>
        <w:t>Step 3: Come up with a procedure to test your hypothesis</w:t>
      </w:r>
    </w:p>
    <w:p w:rsidR="002470E9" w:rsidRPr="002470E9" w:rsidRDefault="002470E9" w:rsidP="002470E9">
      <w:pPr>
        <w:pStyle w:val="ListParagraph"/>
        <w:numPr>
          <w:ilvl w:val="2"/>
          <w:numId w:val="1"/>
        </w:numPr>
      </w:pPr>
      <w:r>
        <w:t>Must have a control group (</w:t>
      </w:r>
      <w:r w:rsidRPr="002470E9">
        <w:t>a group used for comparison</w:t>
      </w:r>
      <w:r>
        <w:t xml:space="preserve">) and an </w:t>
      </w:r>
      <w:r w:rsidRPr="002470E9">
        <w:t>Experimental Group</w:t>
      </w:r>
      <w:r>
        <w:t xml:space="preserve"> (</w:t>
      </w:r>
      <w:r w:rsidRPr="002470E9">
        <w:t>the group exposed to the factor being tested</w:t>
      </w:r>
      <w:r>
        <w:t>)</w:t>
      </w:r>
      <w:r w:rsidRPr="002470E9">
        <w:t xml:space="preserve"> </w:t>
      </w:r>
    </w:p>
    <w:p w:rsidR="002470E9" w:rsidRPr="002470E9" w:rsidRDefault="002470E9" w:rsidP="002470E9">
      <w:pPr>
        <w:pStyle w:val="ListParagraph"/>
        <w:numPr>
          <w:ilvl w:val="2"/>
          <w:numId w:val="1"/>
        </w:numPr>
      </w:pPr>
      <w:r w:rsidRPr="002470E9">
        <w:t xml:space="preserve">Independent Variable = the variable the scientist changes </w:t>
      </w:r>
    </w:p>
    <w:p w:rsidR="002470E9" w:rsidRPr="002470E9" w:rsidRDefault="002470E9" w:rsidP="002470E9">
      <w:pPr>
        <w:pStyle w:val="ListParagraph"/>
        <w:numPr>
          <w:ilvl w:val="2"/>
          <w:numId w:val="1"/>
        </w:numPr>
      </w:pPr>
      <w:r w:rsidRPr="002470E9">
        <w:t>Dependent Variable = the variable that changes as a result</w:t>
      </w:r>
    </w:p>
    <w:p w:rsidR="002470E9" w:rsidRPr="002470E9" w:rsidRDefault="002470E9" w:rsidP="002470E9">
      <w:pPr>
        <w:pStyle w:val="ListParagraph"/>
        <w:numPr>
          <w:ilvl w:val="2"/>
          <w:numId w:val="1"/>
        </w:numPr>
      </w:pPr>
      <w:r w:rsidRPr="002470E9">
        <w:t>Constant = a factor/variable that remains fixed during an experiment</w:t>
      </w:r>
    </w:p>
    <w:p w:rsidR="002470E9" w:rsidRDefault="002470E9" w:rsidP="002470E9">
      <w:pPr>
        <w:pStyle w:val="ListParagraph"/>
        <w:numPr>
          <w:ilvl w:val="1"/>
          <w:numId w:val="1"/>
        </w:numPr>
      </w:pPr>
      <w:r>
        <w:t>Step 4: Carry out the experiment and collect data</w:t>
      </w:r>
    </w:p>
    <w:p w:rsidR="002470E9" w:rsidRDefault="002470E9" w:rsidP="002470E9">
      <w:pPr>
        <w:pStyle w:val="ListParagraph"/>
        <w:numPr>
          <w:ilvl w:val="1"/>
          <w:numId w:val="1"/>
        </w:numPr>
      </w:pPr>
      <w:r>
        <w:t>Step 5: Analyze Data through the use of charts and Graphs</w:t>
      </w:r>
    </w:p>
    <w:p w:rsidR="002470E9" w:rsidRDefault="002470E9" w:rsidP="002470E9">
      <w:pPr>
        <w:pStyle w:val="ListParagraph"/>
        <w:numPr>
          <w:ilvl w:val="1"/>
          <w:numId w:val="1"/>
        </w:numPr>
      </w:pPr>
      <w:r>
        <w:t>Step 6: Draw a conclusion and communicate results to the scientific community</w:t>
      </w:r>
    </w:p>
    <w:p w:rsidR="002470E9" w:rsidRDefault="002470E9" w:rsidP="002470E9">
      <w:pPr>
        <w:pStyle w:val="ListParagraph"/>
        <w:numPr>
          <w:ilvl w:val="0"/>
          <w:numId w:val="1"/>
        </w:numPr>
      </w:pPr>
      <w:r>
        <w:t>Graphing Analysis</w:t>
      </w:r>
    </w:p>
    <w:p w:rsidR="002470E9" w:rsidRDefault="002470E9" w:rsidP="002470E9">
      <w:pPr>
        <w:pStyle w:val="ListParagraph"/>
        <w:numPr>
          <w:ilvl w:val="1"/>
          <w:numId w:val="1"/>
        </w:numPr>
      </w:pPr>
      <w:r>
        <w:t>X-axis should be your independent variable and the Y-axis should be the dependent variable</w:t>
      </w:r>
    </w:p>
    <w:p w:rsidR="002470E9" w:rsidRPr="002470E9" w:rsidRDefault="002470E9" w:rsidP="002470E9">
      <w:pPr>
        <w:pStyle w:val="ListParagraph"/>
        <w:numPr>
          <w:ilvl w:val="1"/>
          <w:numId w:val="1"/>
        </w:numPr>
      </w:pPr>
      <w:r w:rsidRPr="002470E9">
        <w:t>DV vs. IV is a conventional way to name graphs; however it doesn’t always work</w:t>
      </w:r>
    </w:p>
    <w:p w:rsidR="002470E9" w:rsidRPr="002470E9" w:rsidRDefault="002470E9" w:rsidP="002470E9">
      <w:pPr>
        <w:pStyle w:val="ListParagraph"/>
        <w:numPr>
          <w:ilvl w:val="2"/>
          <w:numId w:val="1"/>
        </w:numPr>
      </w:pPr>
      <w:r>
        <w:t xml:space="preserve">Other ways to title graphs are </w:t>
      </w:r>
      <w:r w:rsidRPr="002470E9">
        <w:t>DV in response to IV</w:t>
      </w:r>
      <w:r>
        <w:t xml:space="preserve"> or by using an e</w:t>
      </w:r>
      <w:r w:rsidRPr="002470E9">
        <w:t>xplanation of results (ex: rain fall increase over time)</w:t>
      </w:r>
    </w:p>
    <w:p w:rsidR="002470E9" w:rsidRPr="002470E9" w:rsidRDefault="002470E9" w:rsidP="002470E9">
      <w:pPr>
        <w:pStyle w:val="ListParagraph"/>
        <w:numPr>
          <w:ilvl w:val="1"/>
          <w:numId w:val="1"/>
        </w:numPr>
      </w:pPr>
      <w:r>
        <w:t xml:space="preserve">Generally use a line graph when </w:t>
      </w:r>
      <w:r w:rsidRPr="002470E9">
        <w:t xml:space="preserve">the IV changes </w:t>
      </w:r>
      <w:r w:rsidRPr="002470E9">
        <w:rPr>
          <w:i/>
          <w:iCs/>
        </w:rPr>
        <w:t xml:space="preserve">amount </w:t>
      </w:r>
      <w:r w:rsidRPr="002470E9">
        <w:t xml:space="preserve">(day #, amount of fertilizer, </w:t>
      </w:r>
      <w:proofErr w:type="spellStart"/>
      <w:r w:rsidRPr="002470E9">
        <w:t>etc</w:t>
      </w:r>
      <w:proofErr w:type="spellEnd"/>
      <w:r w:rsidRPr="002470E9">
        <w:t>)</w:t>
      </w:r>
    </w:p>
    <w:p w:rsidR="002470E9" w:rsidRPr="002470E9" w:rsidRDefault="002470E9" w:rsidP="002470E9">
      <w:pPr>
        <w:pStyle w:val="ListParagraph"/>
        <w:numPr>
          <w:ilvl w:val="1"/>
          <w:numId w:val="1"/>
        </w:numPr>
      </w:pPr>
      <w:r>
        <w:t xml:space="preserve">Generally use a bar graph when </w:t>
      </w:r>
      <w:r w:rsidRPr="002470E9">
        <w:t xml:space="preserve">the IV changes </w:t>
      </w:r>
      <w:r w:rsidRPr="002470E9">
        <w:rPr>
          <w:i/>
          <w:iCs/>
        </w:rPr>
        <w:t xml:space="preserve">type </w:t>
      </w:r>
      <w:r w:rsidRPr="002470E9">
        <w:t>(person name, color of flower, etc.)</w:t>
      </w:r>
    </w:p>
    <w:p w:rsidR="002470E9" w:rsidRDefault="002470E9" w:rsidP="002470E9"/>
    <w:p w:rsidR="002470E9" w:rsidRDefault="002470E9" w:rsidP="002470E9">
      <w:pPr>
        <w:jc w:val="center"/>
        <w:rPr>
          <w:b/>
          <w:i/>
        </w:rPr>
      </w:pPr>
      <w:r>
        <w:rPr>
          <w:b/>
          <w:i/>
        </w:rPr>
        <w:t>Unit 2 – Biochemistry</w:t>
      </w:r>
    </w:p>
    <w:p w:rsidR="002470E9" w:rsidRPr="002470E9" w:rsidRDefault="002470E9" w:rsidP="00C54DDC">
      <w:pPr>
        <w:pStyle w:val="ListParagraph"/>
        <w:numPr>
          <w:ilvl w:val="0"/>
          <w:numId w:val="2"/>
        </w:numPr>
      </w:pPr>
      <w:r>
        <w:t>An element is a</w:t>
      </w:r>
      <w:r w:rsidRPr="002470E9">
        <w:t xml:space="preserve"> pure substance that is composed of only one type of </w:t>
      </w:r>
      <w:r w:rsidRPr="002470E9">
        <w:rPr>
          <w:bCs/>
        </w:rPr>
        <w:t>atom</w:t>
      </w:r>
      <w:r w:rsidRPr="002470E9">
        <w:t>; There are 92 natural elements</w:t>
      </w:r>
    </w:p>
    <w:p w:rsidR="002470E9" w:rsidRPr="002470E9" w:rsidRDefault="002470E9" w:rsidP="00C54DDC">
      <w:pPr>
        <w:pStyle w:val="ListParagraph"/>
        <w:numPr>
          <w:ilvl w:val="1"/>
          <w:numId w:val="2"/>
        </w:numPr>
      </w:pPr>
      <w:r>
        <w:t>An atom is the b</w:t>
      </w:r>
      <w:r w:rsidRPr="002470E9">
        <w:t>asic unit of matter; smallest particle of</w:t>
      </w:r>
      <w:r>
        <w:t xml:space="preserve"> an </w:t>
      </w:r>
      <w:r w:rsidRPr="002470E9">
        <w:t>element with all properties of that element</w:t>
      </w:r>
    </w:p>
    <w:p w:rsidR="002470E9" w:rsidRDefault="002470E9" w:rsidP="00C54DDC">
      <w:pPr>
        <w:pStyle w:val="ListParagraph"/>
        <w:numPr>
          <w:ilvl w:val="2"/>
          <w:numId w:val="2"/>
        </w:numPr>
      </w:pPr>
      <w:r>
        <w:t>Atoms are made up of three subatomic particles: proton (+), neutron (neutral) and electron (-)</w:t>
      </w:r>
    </w:p>
    <w:p w:rsidR="002470E9" w:rsidRPr="002470E9" w:rsidRDefault="002470E9" w:rsidP="00C54DDC">
      <w:pPr>
        <w:pStyle w:val="ListParagraph"/>
        <w:numPr>
          <w:ilvl w:val="1"/>
          <w:numId w:val="2"/>
        </w:numPr>
      </w:pPr>
      <w:r>
        <w:t>Isotopes are atom of same element with</w:t>
      </w:r>
      <w:r w:rsidRPr="002470E9">
        <w:t xml:space="preserve"> different number of neutrons (e.g., carbon-12, carbon-13, carbon-14)</w:t>
      </w:r>
    </w:p>
    <w:p w:rsidR="002470E9" w:rsidRDefault="002470E9" w:rsidP="00C54DDC">
      <w:pPr>
        <w:pStyle w:val="ListParagraph"/>
        <w:numPr>
          <w:ilvl w:val="1"/>
          <w:numId w:val="2"/>
        </w:numPr>
      </w:pPr>
      <w:r>
        <w:t>The atomic mass of an atom is composed of the number of protons + the number of neutrons</w:t>
      </w:r>
    </w:p>
    <w:p w:rsidR="002470E9" w:rsidRDefault="002470E9" w:rsidP="00C54DDC">
      <w:pPr>
        <w:pStyle w:val="ListParagraph"/>
        <w:numPr>
          <w:ilvl w:val="1"/>
          <w:numId w:val="2"/>
        </w:numPr>
      </w:pPr>
      <w:r>
        <w:t>The atomic number of an atom is the number of protons</w:t>
      </w:r>
    </w:p>
    <w:p w:rsidR="002470E9" w:rsidRDefault="002470E9" w:rsidP="00C54DDC">
      <w:pPr>
        <w:pStyle w:val="ListParagraph"/>
        <w:numPr>
          <w:ilvl w:val="2"/>
          <w:numId w:val="2"/>
        </w:numPr>
      </w:pPr>
      <w:r>
        <w:t>Neutrons can be calculated by taking the Atomic Mass – Atomic Number</w:t>
      </w:r>
    </w:p>
    <w:p w:rsidR="002470E9" w:rsidRDefault="002470E9" w:rsidP="00C54DDC">
      <w:pPr>
        <w:pStyle w:val="ListParagraph"/>
        <w:numPr>
          <w:ilvl w:val="2"/>
          <w:numId w:val="2"/>
        </w:numPr>
      </w:pPr>
      <w:r>
        <w:t>In a neutral atom, there is always the same number of protons and electrons</w:t>
      </w:r>
    </w:p>
    <w:p w:rsidR="002470E9" w:rsidRDefault="002470E9" w:rsidP="00C54DDC">
      <w:pPr>
        <w:pStyle w:val="ListParagraph"/>
        <w:numPr>
          <w:ilvl w:val="1"/>
          <w:numId w:val="2"/>
        </w:numPr>
      </w:pPr>
      <w:r w:rsidRPr="002470E9">
        <w:t xml:space="preserve">A chemical </w:t>
      </w:r>
      <w:r w:rsidRPr="002470E9">
        <w:rPr>
          <w:bCs/>
        </w:rPr>
        <w:t>compound</w:t>
      </w:r>
      <w:r w:rsidRPr="002470E9">
        <w:t xml:space="preserve"> is a substance formed by the chemical combination of two or more elements in definite proportions.</w:t>
      </w:r>
    </w:p>
    <w:p w:rsidR="002470E9" w:rsidRPr="002470E9" w:rsidRDefault="002470E9" w:rsidP="00C54DDC">
      <w:pPr>
        <w:pStyle w:val="ListParagraph"/>
        <w:numPr>
          <w:ilvl w:val="2"/>
          <w:numId w:val="2"/>
        </w:numPr>
      </w:pPr>
      <w:r w:rsidRPr="002470E9">
        <w:t xml:space="preserve">The atoms in compounds are held together by </w:t>
      </w:r>
      <w:r w:rsidRPr="002470E9">
        <w:rPr>
          <w:bCs/>
        </w:rPr>
        <w:t>chemical bonds</w:t>
      </w:r>
      <w:r w:rsidRPr="002470E9">
        <w:t xml:space="preserve"> and the electrons that are available to form bonds are called </w:t>
      </w:r>
      <w:r w:rsidRPr="002470E9">
        <w:rPr>
          <w:bCs/>
        </w:rPr>
        <w:t>valence electrons</w:t>
      </w:r>
      <w:r w:rsidRPr="002470E9">
        <w:t>.</w:t>
      </w:r>
    </w:p>
    <w:p w:rsidR="002470E9" w:rsidRDefault="00CA2FC7" w:rsidP="00C54DDC">
      <w:pPr>
        <w:pStyle w:val="ListParagraph"/>
        <w:numPr>
          <w:ilvl w:val="2"/>
          <w:numId w:val="2"/>
        </w:numPr>
      </w:pPr>
      <w:r w:rsidRPr="00CA2FC7">
        <w:rPr>
          <w:rFonts w:asciiTheme="minorHAnsi" w:hAnsiTheme="minorHAnsi" w:cstheme="minorBidi"/>
          <w:noProof/>
          <w:color w:val="auto"/>
          <w:lang w:eastAsia="en-US"/>
        </w:rPr>
        <w:lastRenderedPageBreak/>
        <w:drawing>
          <wp:anchor distT="0" distB="0" distL="114300" distR="114300" simplePos="0" relativeHeight="251648000" behindDoc="0" locked="0" layoutInCell="1" allowOverlap="1" wp14:anchorId="193A8ED9" wp14:editId="7686CD8E">
            <wp:simplePos x="0" y="0"/>
            <wp:positionH relativeFrom="column">
              <wp:posOffset>4914900</wp:posOffset>
            </wp:positionH>
            <wp:positionV relativeFrom="paragraph">
              <wp:posOffset>342900</wp:posOffset>
            </wp:positionV>
            <wp:extent cx="2281555" cy="2472055"/>
            <wp:effectExtent l="0" t="0" r="4445" b="0"/>
            <wp:wrapTight wrapText="bothSides">
              <wp:wrapPolygon edited="0">
                <wp:start x="0" y="0"/>
                <wp:lineTo x="0" y="21306"/>
                <wp:lineTo x="21402" y="21306"/>
                <wp:lineTo x="21402" y="0"/>
                <wp:lineTo x="0" y="0"/>
              </wp:wrapPolygon>
            </wp:wrapTight>
            <wp:docPr id="143363" name="Picture 4" descr="hydrogen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3" name="Picture 4" descr="hydrogen bo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1555" cy="24720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470E9">
        <w:t xml:space="preserve">A covalent bond occurs when electrons are shared and an ionic bond occurs when electrons are transferred </w:t>
      </w:r>
    </w:p>
    <w:p w:rsidR="00CA2FC7" w:rsidRDefault="00CA2FC7" w:rsidP="00C54DDC">
      <w:pPr>
        <w:pStyle w:val="ListParagraph"/>
        <w:numPr>
          <w:ilvl w:val="0"/>
          <w:numId w:val="2"/>
        </w:numPr>
      </w:pPr>
      <w:r>
        <w:t>Water is composed of 2</w:t>
      </w:r>
      <w:r w:rsidRPr="00CA2FC7">
        <w:t xml:space="preserve"> atoms of hydrogen linked by covalent bonds to 1 atom oxygen (H</w:t>
      </w:r>
      <w:r w:rsidRPr="00CA2FC7">
        <w:rPr>
          <w:vertAlign w:val="subscript"/>
        </w:rPr>
        <w:t>2</w:t>
      </w:r>
      <w:r w:rsidRPr="00CA2FC7">
        <w:t>O)</w:t>
      </w:r>
      <w:r w:rsidRPr="00CA2FC7">
        <w:rPr>
          <w:rFonts w:asciiTheme="minorHAnsi" w:hAnsiTheme="minorHAnsi" w:cstheme="minorBidi"/>
          <w:noProof/>
          <w:color w:val="auto"/>
          <w:lang w:eastAsia="en-US"/>
        </w:rPr>
        <w:t xml:space="preserve"> </w:t>
      </w:r>
    </w:p>
    <w:p w:rsidR="00CA2FC7" w:rsidRPr="00CA2FC7" w:rsidRDefault="00CA2FC7" w:rsidP="00C54DDC">
      <w:pPr>
        <w:pStyle w:val="ListParagraph"/>
        <w:numPr>
          <w:ilvl w:val="1"/>
          <w:numId w:val="2"/>
        </w:numPr>
      </w:pPr>
      <w:r>
        <w:t xml:space="preserve">It is considered a </w:t>
      </w:r>
      <w:r w:rsidRPr="00CA2FC7">
        <w:rPr>
          <w:bCs/>
        </w:rPr>
        <w:t>Polar Molecule</w:t>
      </w:r>
      <w:r w:rsidRPr="00CA2FC7">
        <w:t>: has positive hydrogen end and negative oxygen end</w:t>
      </w:r>
      <w:r>
        <w:t xml:space="preserve"> because t</w:t>
      </w:r>
      <w:r w:rsidRPr="00CA2FC7">
        <w:t>he electrons are unevenly distributed between the Oxygen and the two Hydrogen atoms.</w:t>
      </w:r>
    </w:p>
    <w:p w:rsidR="00CA2FC7" w:rsidRDefault="00CA2FC7" w:rsidP="00C54DDC">
      <w:pPr>
        <w:pStyle w:val="ListParagraph"/>
        <w:numPr>
          <w:ilvl w:val="1"/>
          <w:numId w:val="2"/>
        </w:numPr>
      </w:pPr>
      <w:r>
        <w:t>Because of the partial charges, the positive hydrogen of one water molecules is attracted to the negative oxygen of a different molecule, creating a hydrogen bond</w:t>
      </w:r>
    </w:p>
    <w:p w:rsidR="00CA2FC7" w:rsidRDefault="00CA2FC7" w:rsidP="00C54DDC">
      <w:pPr>
        <w:pStyle w:val="ListParagraph"/>
        <w:numPr>
          <w:ilvl w:val="1"/>
          <w:numId w:val="2"/>
        </w:numPr>
      </w:pPr>
      <w:r>
        <w:t>Due to hydrogen bonding, water has many unique properties</w:t>
      </w:r>
    </w:p>
    <w:p w:rsidR="00CA2FC7" w:rsidRDefault="00CA2FC7" w:rsidP="00C54DDC">
      <w:pPr>
        <w:pStyle w:val="ListParagraph"/>
        <w:numPr>
          <w:ilvl w:val="2"/>
          <w:numId w:val="2"/>
        </w:numPr>
      </w:pPr>
      <w:r w:rsidRPr="00CA2FC7">
        <w:rPr>
          <w:b/>
          <w:bCs/>
        </w:rPr>
        <w:t xml:space="preserve">Cohesion: </w:t>
      </w:r>
      <w:r w:rsidRPr="00CA2FC7">
        <w:t xml:space="preserve">Water molecules are drawn </w:t>
      </w:r>
      <w:r w:rsidRPr="00CA2FC7">
        <w:rPr>
          <w:b/>
          <w:bCs/>
        </w:rPr>
        <w:t xml:space="preserve">tightly </w:t>
      </w:r>
      <w:r w:rsidRPr="00CA2FC7">
        <w:t xml:space="preserve">together </w:t>
      </w:r>
    </w:p>
    <w:p w:rsidR="00CA2FC7" w:rsidRPr="00CA2FC7" w:rsidRDefault="00CA2FC7" w:rsidP="00C54DDC">
      <w:pPr>
        <w:pStyle w:val="ListParagraph"/>
        <w:numPr>
          <w:ilvl w:val="2"/>
          <w:numId w:val="2"/>
        </w:numPr>
      </w:pPr>
      <w:r w:rsidRPr="00CA2FC7">
        <w:t xml:space="preserve">Water molecules on the surface of a lake or a pond, this forms a film, which is called </w:t>
      </w:r>
      <w:r w:rsidRPr="00CA2FC7">
        <w:rPr>
          <w:b/>
          <w:bCs/>
        </w:rPr>
        <w:t>surface tension</w:t>
      </w:r>
    </w:p>
    <w:p w:rsidR="00CA2FC7" w:rsidRPr="00CA2FC7" w:rsidRDefault="00CA2FC7" w:rsidP="00C54DDC">
      <w:pPr>
        <w:pStyle w:val="ListParagraph"/>
        <w:numPr>
          <w:ilvl w:val="2"/>
          <w:numId w:val="2"/>
        </w:numPr>
      </w:pPr>
      <w:r w:rsidRPr="00CA2FC7">
        <w:t>Adhesion = Water adheres (sticks) to different surfaces</w:t>
      </w:r>
    </w:p>
    <w:p w:rsidR="00CA2FC7" w:rsidRPr="00CA2FC7" w:rsidRDefault="00CA2FC7" w:rsidP="00C54DDC">
      <w:pPr>
        <w:pStyle w:val="ListParagraph"/>
        <w:numPr>
          <w:ilvl w:val="2"/>
          <w:numId w:val="2"/>
        </w:numPr>
      </w:pPr>
      <w:r w:rsidRPr="00CA2FC7">
        <w:t>Capillary Action= Water can flow up a tube, against gravity</w:t>
      </w:r>
    </w:p>
    <w:p w:rsidR="00CA2FC7" w:rsidRDefault="00CA2FC7" w:rsidP="00C54DDC">
      <w:pPr>
        <w:pStyle w:val="ListParagraph"/>
        <w:numPr>
          <w:ilvl w:val="2"/>
          <w:numId w:val="2"/>
        </w:numPr>
      </w:pPr>
      <w:r>
        <w:t>Water is the universal solvent (other substances easily dissolve in water)</w:t>
      </w:r>
    </w:p>
    <w:p w:rsidR="00CA2FC7" w:rsidRDefault="00CA2FC7" w:rsidP="00C54DDC">
      <w:pPr>
        <w:pStyle w:val="ListParagraph"/>
        <w:numPr>
          <w:ilvl w:val="2"/>
          <w:numId w:val="2"/>
        </w:numPr>
      </w:pPr>
      <w:r>
        <w:t>Water has a basic pH (7)</w:t>
      </w:r>
    </w:p>
    <w:p w:rsidR="00CA2FC7" w:rsidRPr="00CA2FC7" w:rsidRDefault="00CA2FC7" w:rsidP="00C54DDC">
      <w:pPr>
        <w:pStyle w:val="ListParagraph"/>
        <w:numPr>
          <w:ilvl w:val="2"/>
          <w:numId w:val="2"/>
        </w:numPr>
      </w:pPr>
      <w:r w:rsidRPr="00CA2FC7">
        <w:rPr>
          <w:bCs/>
          <w:iCs/>
        </w:rPr>
        <w:t xml:space="preserve">Water is </w:t>
      </w:r>
      <w:r w:rsidRPr="00CA2FC7">
        <w:rPr>
          <w:bCs/>
        </w:rPr>
        <w:t xml:space="preserve">less dense </w:t>
      </w:r>
      <w:r w:rsidRPr="00CA2FC7">
        <w:rPr>
          <w:bCs/>
          <w:iCs/>
        </w:rPr>
        <w:t>in its solid form</w:t>
      </w:r>
    </w:p>
    <w:p w:rsidR="00CA2FC7" w:rsidRPr="00CA2FC7" w:rsidRDefault="00CA2FC7" w:rsidP="00C54DDC">
      <w:pPr>
        <w:pStyle w:val="ListParagraph"/>
        <w:numPr>
          <w:ilvl w:val="2"/>
          <w:numId w:val="2"/>
        </w:numPr>
      </w:pPr>
      <w:r w:rsidRPr="00CA2FC7">
        <w:t xml:space="preserve">Water </w:t>
      </w:r>
      <w:r>
        <w:t xml:space="preserve">has a high heat capacity because it </w:t>
      </w:r>
      <w:r w:rsidRPr="00CA2FC7">
        <w:t>absorbs a lot of heat from the air without having a large temperature change</w:t>
      </w:r>
    </w:p>
    <w:p w:rsidR="002470E9" w:rsidRDefault="00CA2FC7" w:rsidP="00C54DDC">
      <w:pPr>
        <w:pStyle w:val="ListParagraph"/>
        <w:numPr>
          <w:ilvl w:val="0"/>
          <w:numId w:val="2"/>
        </w:numPr>
      </w:pPr>
      <w:r>
        <w:t xml:space="preserve">Macromolecules </w:t>
      </w:r>
    </w:p>
    <w:p w:rsidR="00CA2FC7" w:rsidRDefault="00CA2FC7" w:rsidP="00C54DDC">
      <w:pPr>
        <w:pStyle w:val="ListParagraph"/>
        <w:numPr>
          <w:ilvl w:val="1"/>
          <w:numId w:val="2"/>
        </w:numPr>
      </w:pPr>
      <w:r>
        <w:t>The most common elements in living things: Carbon, Hydrogen, Nitrogen, Oxygen, Phosphorus and Sulfur (CHNOPS)</w:t>
      </w:r>
    </w:p>
    <w:p w:rsidR="00CA2FC7" w:rsidRDefault="00CA2FC7" w:rsidP="00C54DDC">
      <w:pPr>
        <w:pStyle w:val="ListParagraph"/>
        <w:numPr>
          <w:ilvl w:val="1"/>
          <w:numId w:val="2"/>
        </w:numPr>
      </w:pPr>
      <w:r>
        <w:t>The four major macromolecules are all considered organic because they contain carbon</w:t>
      </w:r>
    </w:p>
    <w:p w:rsidR="00CA2FC7" w:rsidRDefault="00CA2FC7" w:rsidP="00C54DDC">
      <w:pPr>
        <w:pStyle w:val="ListParagraph"/>
        <w:numPr>
          <w:ilvl w:val="1"/>
          <w:numId w:val="2"/>
        </w:numPr>
      </w:pPr>
      <w:r>
        <w:t xml:space="preserve">Macromolecules are built from monomers (building blocks) through dehydration synthesis and </w:t>
      </w:r>
      <w:r w:rsidR="00190051">
        <w:t xml:space="preserve">the polymers </w:t>
      </w:r>
      <w:r>
        <w:t>are broken down through hydrolysis</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190051" w:rsidTr="00190051">
        <w:tc>
          <w:tcPr>
            <w:tcW w:w="1836" w:type="dxa"/>
          </w:tcPr>
          <w:p w:rsidR="00190051" w:rsidRDefault="00190051" w:rsidP="00190051">
            <w:pPr>
              <w:jc w:val="center"/>
            </w:pPr>
          </w:p>
        </w:tc>
        <w:tc>
          <w:tcPr>
            <w:tcW w:w="1836" w:type="dxa"/>
          </w:tcPr>
          <w:p w:rsidR="00190051" w:rsidRDefault="00190051" w:rsidP="00190051">
            <w:pPr>
              <w:jc w:val="center"/>
            </w:pPr>
            <w:r>
              <w:t>Elements</w:t>
            </w:r>
          </w:p>
        </w:tc>
        <w:tc>
          <w:tcPr>
            <w:tcW w:w="1836" w:type="dxa"/>
          </w:tcPr>
          <w:p w:rsidR="00190051" w:rsidRDefault="00190051" w:rsidP="00190051">
            <w:pPr>
              <w:jc w:val="center"/>
            </w:pPr>
            <w:r>
              <w:t>Monomer</w:t>
            </w:r>
          </w:p>
        </w:tc>
        <w:tc>
          <w:tcPr>
            <w:tcW w:w="1836" w:type="dxa"/>
          </w:tcPr>
          <w:p w:rsidR="00190051" w:rsidRDefault="00190051" w:rsidP="00190051">
            <w:pPr>
              <w:jc w:val="center"/>
            </w:pPr>
            <w:r>
              <w:t>Polymer</w:t>
            </w:r>
          </w:p>
        </w:tc>
        <w:tc>
          <w:tcPr>
            <w:tcW w:w="1836" w:type="dxa"/>
          </w:tcPr>
          <w:p w:rsidR="00190051" w:rsidRDefault="00190051" w:rsidP="00190051">
            <w:pPr>
              <w:jc w:val="center"/>
            </w:pPr>
            <w:r>
              <w:t>Function</w:t>
            </w:r>
          </w:p>
        </w:tc>
        <w:tc>
          <w:tcPr>
            <w:tcW w:w="1836" w:type="dxa"/>
          </w:tcPr>
          <w:p w:rsidR="00190051" w:rsidRDefault="00190051" w:rsidP="00190051">
            <w:pPr>
              <w:jc w:val="center"/>
            </w:pPr>
            <w:r>
              <w:t>Examples</w:t>
            </w:r>
          </w:p>
        </w:tc>
      </w:tr>
      <w:tr w:rsidR="00190051" w:rsidTr="00190051">
        <w:tc>
          <w:tcPr>
            <w:tcW w:w="1836" w:type="dxa"/>
          </w:tcPr>
          <w:p w:rsidR="00190051" w:rsidRPr="00190051" w:rsidRDefault="00190051" w:rsidP="00190051">
            <w:pPr>
              <w:jc w:val="center"/>
              <w:rPr>
                <w:b/>
              </w:rPr>
            </w:pPr>
            <w:r w:rsidRPr="00190051">
              <w:rPr>
                <w:b/>
              </w:rPr>
              <w:t>Carbohydrate</w:t>
            </w:r>
          </w:p>
        </w:tc>
        <w:tc>
          <w:tcPr>
            <w:tcW w:w="1836" w:type="dxa"/>
          </w:tcPr>
          <w:p w:rsidR="00190051" w:rsidRDefault="00190051" w:rsidP="00190051">
            <w:r>
              <w:t>C, H, O</w:t>
            </w:r>
          </w:p>
        </w:tc>
        <w:tc>
          <w:tcPr>
            <w:tcW w:w="1836" w:type="dxa"/>
          </w:tcPr>
          <w:p w:rsidR="00190051" w:rsidRDefault="00190051" w:rsidP="00190051">
            <w:pPr>
              <w:jc w:val="center"/>
            </w:pPr>
            <w:r>
              <w:t>Monosaccharide (glucose or fructose)</w:t>
            </w:r>
          </w:p>
        </w:tc>
        <w:tc>
          <w:tcPr>
            <w:tcW w:w="1836" w:type="dxa"/>
          </w:tcPr>
          <w:p w:rsidR="00190051" w:rsidRDefault="00190051" w:rsidP="00190051">
            <w:pPr>
              <w:jc w:val="center"/>
            </w:pPr>
            <w:r>
              <w:t>Polysaccharide</w:t>
            </w:r>
          </w:p>
        </w:tc>
        <w:tc>
          <w:tcPr>
            <w:tcW w:w="1836" w:type="dxa"/>
          </w:tcPr>
          <w:p w:rsidR="00190051" w:rsidRDefault="00190051" w:rsidP="00190051">
            <w:pPr>
              <w:jc w:val="center"/>
            </w:pPr>
            <w:r>
              <w:t>Short term energy storage, structure in plants</w:t>
            </w:r>
          </w:p>
        </w:tc>
        <w:tc>
          <w:tcPr>
            <w:tcW w:w="1836" w:type="dxa"/>
          </w:tcPr>
          <w:p w:rsidR="00190051" w:rsidRDefault="00190051" w:rsidP="00190051">
            <w:pPr>
              <w:jc w:val="center"/>
            </w:pPr>
            <w:r>
              <w:t>Starch, Glycogen, Cellulose</w:t>
            </w:r>
          </w:p>
        </w:tc>
      </w:tr>
      <w:tr w:rsidR="00190051" w:rsidTr="00190051">
        <w:tc>
          <w:tcPr>
            <w:tcW w:w="1836" w:type="dxa"/>
          </w:tcPr>
          <w:p w:rsidR="00190051" w:rsidRPr="00190051" w:rsidRDefault="00190051" w:rsidP="00190051">
            <w:pPr>
              <w:jc w:val="center"/>
              <w:rPr>
                <w:b/>
              </w:rPr>
            </w:pPr>
            <w:r w:rsidRPr="00190051">
              <w:rPr>
                <w:b/>
              </w:rPr>
              <w:t>Lipid</w:t>
            </w:r>
          </w:p>
        </w:tc>
        <w:tc>
          <w:tcPr>
            <w:tcW w:w="1836" w:type="dxa"/>
          </w:tcPr>
          <w:p w:rsidR="00190051" w:rsidRDefault="00190051" w:rsidP="00190051">
            <w:r>
              <w:t>C, H, O</w:t>
            </w:r>
          </w:p>
        </w:tc>
        <w:tc>
          <w:tcPr>
            <w:tcW w:w="1836" w:type="dxa"/>
          </w:tcPr>
          <w:p w:rsidR="00190051" w:rsidRDefault="00190051" w:rsidP="00190051">
            <w:pPr>
              <w:jc w:val="center"/>
            </w:pPr>
            <w:r>
              <w:t>Most made from glycerol and fatty acid chains</w:t>
            </w:r>
          </w:p>
        </w:tc>
        <w:tc>
          <w:tcPr>
            <w:tcW w:w="1836" w:type="dxa"/>
          </w:tcPr>
          <w:p w:rsidR="00190051" w:rsidRDefault="00190051" w:rsidP="00190051">
            <w:pPr>
              <w:jc w:val="center"/>
            </w:pPr>
            <w:r>
              <w:t>Ex: Triglyceride</w:t>
            </w:r>
          </w:p>
        </w:tc>
        <w:tc>
          <w:tcPr>
            <w:tcW w:w="1836" w:type="dxa"/>
          </w:tcPr>
          <w:p w:rsidR="00190051" w:rsidRDefault="00190051" w:rsidP="00190051">
            <w:pPr>
              <w:jc w:val="center"/>
            </w:pPr>
            <w:r>
              <w:t>Long term energy storage, insulation</w:t>
            </w:r>
          </w:p>
        </w:tc>
        <w:tc>
          <w:tcPr>
            <w:tcW w:w="1836" w:type="dxa"/>
          </w:tcPr>
          <w:p w:rsidR="00190051" w:rsidRDefault="00190051" w:rsidP="00190051">
            <w:pPr>
              <w:jc w:val="center"/>
            </w:pPr>
            <w:r>
              <w:t>Fats, oils, waxes, steroids</w:t>
            </w:r>
          </w:p>
        </w:tc>
      </w:tr>
      <w:tr w:rsidR="00190051" w:rsidTr="00190051">
        <w:tc>
          <w:tcPr>
            <w:tcW w:w="1836" w:type="dxa"/>
          </w:tcPr>
          <w:p w:rsidR="00190051" w:rsidRPr="00190051" w:rsidRDefault="00190051" w:rsidP="00190051">
            <w:pPr>
              <w:jc w:val="center"/>
              <w:rPr>
                <w:b/>
              </w:rPr>
            </w:pPr>
            <w:r w:rsidRPr="00190051">
              <w:rPr>
                <w:b/>
              </w:rPr>
              <w:t>Nucleic Acid</w:t>
            </w:r>
          </w:p>
        </w:tc>
        <w:tc>
          <w:tcPr>
            <w:tcW w:w="1836" w:type="dxa"/>
          </w:tcPr>
          <w:p w:rsidR="00190051" w:rsidRDefault="00190051" w:rsidP="00190051">
            <w:r>
              <w:t>C, H, N, O, P</w:t>
            </w:r>
          </w:p>
        </w:tc>
        <w:tc>
          <w:tcPr>
            <w:tcW w:w="1836" w:type="dxa"/>
          </w:tcPr>
          <w:p w:rsidR="00190051" w:rsidRDefault="00190051" w:rsidP="00190051">
            <w:pPr>
              <w:jc w:val="center"/>
            </w:pPr>
            <w:r>
              <w:t>Nucleotide</w:t>
            </w:r>
          </w:p>
        </w:tc>
        <w:tc>
          <w:tcPr>
            <w:tcW w:w="1836" w:type="dxa"/>
          </w:tcPr>
          <w:p w:rsidR="00190051" w:rsidRDefault="00190051" w:rsidP="00190051">
            <w:pPr>
              <w:jc w:val="center"/>
            </w:pPr>
            <w:r>
              <w:t>Ex: DNA or RNA</w:t>
            </w:r>
          </w:p>
        </w:tc>
        <w:tc>
          <w:tcPr>
            <w:tcW w:w="1836" w:type="dxa"/>
          </w:tcPr>
          <w:p w:rsidR="00190051" w:rsidRDefault="00190051" w:rsidP="00190051">
            <w:pPr>
              <w:jc w:val="center"/>
            </w:pPr>
            <w:r>
              <w:t>Genetic Code</w:t>
            </w:r>
          </w:p>
        </w:tc>
        <w:tc>
          <w:tcPr>
            <w:tcW w:w="1836" w:type="dxa"/>
          </w:tcPr>
          <w:p w:rsidR="00190051" w:rsidRDefault="00190051" w:rsidP="00190051">
            <w:pPr>
              <w:jc w:val="center"/>
            </w:pPr>
            <w:r>
              <w:t>DNA and RNA</w:t>
            </w:r>
          </w:p>
        </w:tc>
      </w:tr>
      <w:tr w:rsidR="00190051" w:rsidTr="00190051">
        <w:tc>
          <w:tcPr>
            <w:tcW w:w="1836" w:type="dxa"/>
          </w:tcPr>
          <w:p w:rsidR="00190051" w:rsidRPr="00190051" w:rsidRDefault="00190051" w:rsidP="00190051">
            <w:pPr>
              <w:jc w:val="center"/>
              <w:rPr>
                <w:b/>
              </w:rPr>
            </w:pPr>
            <w:r w:rsidRPr="00190051">
              <w:rPr>
                <w:b/>
              </w:rPr>
              <w:t>Protein</w:t>
            </w:r>
          </w:p>
        </w:tc>
        <w:tc>
          <w:tcPr>
            <w:tcW w:w="1836" w:type="dxa"/>
          </w:tcPr>
          <w:p w:rsidR="00190051" w:rsidRDefault="00190051" w:rsidP="00190051">
            <w:r>
              <w:t>C, H, N, O, P, S</w:t>
            </w:r>
          </w:p>
        </w:tc>
        <w:tc>
          <w:tcPr>
            <w:tcW w:w="1836" w:type="dxa"/>
          </w:tcPr>
          <w:p w:rsidR="00190051" w:rsidRDefault="00190051" w:rsidP="00190051">
            <w:pPr>
              <w:jc w:val="center"/>
            </w:pPr>
            <w:r>
              <w:t>Amino Acid</w:t>
            </w:r>
          </w:p>
        </w:tc>
        <w:tc>
          <w:tcPr>
            <w:tcW w:w="1836" w:type="dxa"/>
          </w:tcPr>
          <w:p w:rsidR="00190051" w:rsidRDefault="00190051" w:rsidP="00190051">
            <w:pPr>
              <w:jc w:val="center"/>
            </w:pPr>
            <w:r>
              <w:t>Polypeptide</w:t>
            </w:r>
          </w:p>
        </w:tc>
        <w:tc>
          <w:tcPr>
            <w:tcW w:w="1836" w:type="dxa"/>
          </w:tcPr>
          <w:p w:rsidR="00190051" w:rsidRPr="00190051" w:rsidRDefault="00190051" w:rsidP="00190051">
            <w:pPr>
              <w:jc w:val="center"/>
            </w:pPr>
            <w:r>
              <w:t>Structure,</w:t>
            </w:r>
          </w:p>
          <w:p w:rsidR="00190051" w:rsidRPr="00190051" w:rsidRDefault="00190051" w:rsidP="00190051">
            <w:pPr>
              <w:jc w:val="center"/>
            </w:pPr>
            <w:r>
              <w:t>Transport,</w:t>
            </w:r>
          </w:p>
          <w:p w:rsidR="00190051" w:rsidRPr="00190051" w:rsidRDefault="00190051" w:rsidP="00190051">
            <w:pPr>
              <w:jc w:val="center"/>
            </w:pPr>
            <w:r>
              <w:t>Movement,</w:t>
            </w:r>
          </w:p>
          <w:p w:rsidR="00190051" w:rsidRPr="00190051" w:rsidRDefault="00190051" w:rsidP="00190051">
            <w:pPr>
              <w:jc w:val="center"/>
            </w:pPr>
            <w:r>
              <w:t>Defense,</w:t>
            </w:r>
          </w:p>
          <w:p w:rsidR="00190051" w:rsidRDefault="00190051" w:rsidP="00190051">
            <w:pPr>
              <w:jc w:val="center"/>
            </w:pPr>
            <w:r w:rsidRPr="00190051">
              <w:t>Regulating Cell Functions</w:t>
            </w:r>
          </w:p>
        </w:tc>
        <w:tc>
          <w:tcPr>
            <w:tcW w:w="1836" w:type="dxa"/>
          </w:tcPr>
          <w:p w:rsidR="00190051" w:rsidRDefault="00190051" w:rsidP="00190051">
            <w:pPr>
              <w:jc w:val="center"/>
            </w:pPr>
            <w:r>
              <w:t>Hemoglobin, lipase, protein channel</w:t>
            </w:r>
          </w:p>
        </w:tc>
      </w:tr>
    </w:tbl>
    <w:p w:rsidR="00553CD2" w:rsidRDefault="00553CD2" w:rsidP="00553CD2">
      <w:pPr>
        <w:pStyle w:val="ListParagraph"/>
      </w:pPr>
    </w:p>
    <w:p w:rsidR="00C30FE8" w:rsidRPr="00C30FE8" w:rsidRDefault="00C30FE8" w:rsidP="00C54DDC">
      <w:pPr>
        <w:pStyle w:val="ListParagraph"/>
        <w:numPr>
          <w:ilvl w:val="0"/>
          <w:numId w:val="2"/>
        </w:numPr>
      </w:pPr>
      <w:r w:rsidRPr="00C30FE8">
        <w:t xml:space="preserve">Chemical reactions always involve the </w:t>
      </w:r>
      <w:r w:rsidRPr="00C30FE8">
        <w:rPr>
          <w:bCs/>
        </w:rPr>
        <w:t>breaking of</w:t>
      </w:r>
      <w:r w:rsidRPr="00C30FE8">
        <w:t xml:space="preserve"> bonds in reactants and </w:t>
      </w:r>
      <w:r w:rsidRPr="00C30FE8">
        <w:rPr>
          <w:bCs/>
        </w:rPr>
        <w:t xml:space="preserve">forming </w:t>
      </w:r>
      <w:r w:rsidRPr="00C30FE8">
        <w:t xml:space="preserve">of new bonds in </w:t>
      </w:r>
      <w:r w:rsidRPr="00C30FE8">
        <w:rPr>
          <w:bCs/>
        </w:rPr>
        <w:t>products</w:t>
      </w:r>
    </w:p>
    <w:p w:rsidR="00C30FE8" w:rsidRPr="00C30FE8" w:rsidRDefault="00C30FE8" w:rsidP="00C54DDC">
      <w:pPr>
        <w:pStyle w:val="ListParagraph"/>
        <w:numPr>
          <w:ilvl w:val="1"/>
          <w:numId w:val="2"/>
        </w:numPr>
      </w:pPr>
      <w:r w:rsidRPr="00C30FE8">
        <w:t xml:space="preserve">Some reactions </w:t>
      </w:r>
      <w:r w:rsidRPr="00C30FE8">
        <w:rPr>
          <w:bCs/>
        </w:rPr>
        <w:t xml:space="preserve">release </w:t>
      </w:r>
      <w:r w:rsidRPr="00C30FE8">
        <w:t xml:space="preserve">energy and others </w:t>
      </w:r>
      <w:r w:rsidRPr="00C30FE8">
        <w:rPr>
          <w:bCs/>
        </w:rPr>
        <w:t xml:space="preserve">absorb </w:t>
      </w:r>
      <w:r w:rsidRPr="00C30FE8">
        <w:t>energy</w:t>
      </w:r>
    </w:p>
    <w:p w:rsidR="00C30FE8" w:rsidRPr="00C30FE8" w:rsidRDefault="00C30FE8" w:rsidP="00C54DDC">
      <w:pPr>
        <w:pStyle w:val="ListParagraph"/>
        <w:numPr>
          <w:ilvl w:val="2"/>
          <w:numId w:val="2"/>
        </w:numPr>
      </w:pPr>
      <w:r w:rsidRPr="00C30FE8">
        <w:rPr>
          <w:bCs/>
        </w:rPr>
        <w:t>Activation Energy</w:t>
      </w:r>
      <w:r w:rsidRPr="00C30FE8">
        <w:t>: the energy required to start a reaction</w:t>
      </w:r>
    </w:p>
    <w:p w:rsidR="00C30FE8" w:rsidRPr="00C30FE8" w:rsidRDefault="00F60E0F" w:rsidP="00C54DDC">
      <w:pPr>
        <w:pStyle w:val="ListParagraph"/>
        <w:numPr>
          <w:ilvl w:val="1"/>
          <w:numId w:val="2"/>
        </w:numPr>
      </w:pPr>
      <w:r w:rsidRPr="00F14264">
        <w:rPr>
          <w:rFonts w:ascii="Arial" w:hAnsi="Arial" w:cs="Arial"/>
          <w:noProof/>
          <w:lang w:eastAsia="en-US"/>
        </w:rPr>
        <w:drawing>
          <wp:anchor distT="0" distB="0" distL="114300" distR="114300" simplePos="0" relativeHeight="251649024" behindDoc="0" locked="0" layoutInCell="1" allowOverlap="1" wp14:anchorId="52CC7D48" wp14:editId="09EF1D1C">
            <wp:simplePos x="0" y="0"/>
            <wp:positionH relativeFrom="column">
              <wp:posOffset>4438650</wp:posOffset>
            </wp:positionH>
            <wp:positionV relativeFrom="paragraph">
              <wp:posOffset>-635</wp:posOffset>
            </wp:positionV>
            <wp:extent cx="2514600" cy="1858010"/>
            <wp:effectExtent l="0" t="0" r="0" b="0"/>
            <wp:wrapTight wrapText="bothSides">
              <wp:wrapPolygon edited="0">
                <wp:start x="0" y="0"/>
                <wp:lineTo x="0" y="21260"/>
                <wp:lineTo x="21382" y="21260"/>
                <wp:lineTo x="21382" y="0"/>
                <wp:lineTo x="0" y="0"/>
              </wp:wrapPolygon>
            </wp:wrapTight>
            <wp:docPr id="1" name="Picture 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FE8" w:rsidRPr="00C30FE8">
        <w:t xml:space="preserve">Some chemical reactions that make like possible are too </w:t>
      </w:r>
      <w:r w:rsidR="00C30FE8" w:rsidRPr="00C30FE8">
        <w:rPr>
          <w:bCs/>
        </w:rPr>
        <w:t xml:space="preserve">slow </w:t>
      </w:r>
      <w:r w:rsidR="00C30FE8" w:rsidRPr="00C30FE8">
        <w:t xml:space="preserve">or have </w:t>
      </w:r>
      <w:r w:rsidR="00C30FE8" w:rsidRPr="00C30FE8">
        <w:rPr>
          <w:bCs/>
        </w:rPr>
        <w:t>activation energies</w:t>
      </w:r>
      <w:r w:rsidR="00C30FE8" w:rsidRPr="00C30FE8">
        <w:t xml:space="preserve"> that are too high - for </w:t>
      </w:r>
      <w:r w:rsidR="00C30FE8" w:rsidRPr="00C30FE8">
        <w:lastRenderedPageBreak/>
        <w:t xml:space="preserve">this reason, cells make </w:t>
      </w:r>
      <w:r w:rsidR="00C30FE8" w:rsidRPr="00C30FE8">
        <w:rPr>
          <w:bCs/>
        </w:rPr>
        <w:t xml:space="preserve">Catalysts, </w:t>
      </w:r>
      <w:r w:rsidR="00C30FE8" w:rsidRPr="00C30FE8">
        <w:t>substances that speed up chemical reactions by lowering the activation energies</w:t>
      </w:r>
    </w:p>
    <w:p w:rsidR="00C30FE8" w:rsidRPr="00C30FE8" w:rsidRDefault="00C30FE8" w:rsidP="00C54DDC">
      <w:pPr>
        <w:pStyle w:val="ListParagraph"/>
        <w:numPr>
          <w:ilvl w:val="2"/>
          <w:numId w:val="2"/>
        </w:numPr>
      </w:pPr>
      <w:r w:rsidRPr="00C30FE8">
        <w:rPr>
          <w:bCs/>
        </w:rPr>
        <w:t xml:space="preserve">Enzymes </w:t>
      </w:r>
      <w:r w:rsidRPr="00C30FE8">
        <w:t xml:space="preserve">are catalysts that are </w:t>
      </w:r>
      <w:r w:rsidRPr="00C30FE8">
        <w:rPr>
          <w:bCs/>
        </w:rPr>
        <w:t xml:space="preserve">protein </w:t>
      </w:r>
      <w:r w:rsidRPr="00C30FE8">
        <w:t>molecules.</w:t>
      </w:r>
    </w:p>
    <w:p w:rsidR="00C30FE8" w:rsidRPr="00C30FE8" w:rsidRDefault="00C30FE8" w:rsidP="00C54DDC">
      <w:pPr>
        <w:pStyle w:val="ListParagraph"/>
        <w:numPr>
          <w:ilvl w:val="1"/>
          <w:numId w:val="2"/>
        </w:numPr>
      </w:pPr>
      <w:r w:rsidRPr="00C30FE8">
        <w:t xml:space="preserve">Each enzyme has a specific shape and a specific portion called the </w:t>
      </w:r>
      <w:r w:rsidRPr="00C30FE8">
        <w:rPr>
          <w:bCs/>
        </w:rPr>
        <w:t>active site</w:t>
      </w:r>
      <w:r w:rsidRPr="00C30FE8">
        <w:t xml:space="preserve">, where substrates bind. </w:t>
      </w:r>
    </w:p>
    <w:p w:rsidR="00C30FE8" w:rsidRPr="00C30FE8" w:rsidRDefault="00C30FE8" w:rsidP="00C54DDC">
      <w:pPr>
        <w:pStyle w:val="ListParagraph"/>
        <w:numPr>
          <w:ilvl w:val="1"/>
          <w:numId w:val="2"/>
        </w:numPr>
      </w:pPr>
      <w:r w:rsidRPr="00C30FE8">
        <w:t xml:space="preserve">Once the reaction is complete, the enzyme releases the </w:t>
      </w:r>
      <w:r w:rsidRPr="00C30FE8">
        <w:rPr>
          <w:bCs/>
        </w:rPr>
        <w:t xml:space="preserve">products </w:t>
      </w:r>
      <w:r w:rsidRPr="00C30FE8">
        <w:t>of the reaction.</w:t>
      </w:r>
    </w:p>
    <w:p w:rsidR="00C30FE8" w:rsidRPr="00C30FE8" w:rsidRDefault="00C30FE8" w:rsidP="00C54DDC">
      <w:pPr>
        <w:pStyle w:val="ListParagraph"/>
        <w:numPr>
          <w:ilvl w:val="1"/>
          <w:numId w:val="2"/>
        </w:numPr>
      </w:pPr>
      <w:r w:rsidRPr="00C30FE8">
        <w:t xml:space="preserve">Enzymes can </w:t>
      </w:r>
      <w:r w:rsidRPr="00C30FE8">
        <w:rPr>
          <w:bCs/>
        </w:rPr>
        <w:t xml:space="preserve">join </w:t>
      </w:r>
      <w:r w:rsidRPr="00C30FE8">
        <w:t xml:space="preserve">or </w:t>
      </w:r>
      <w:r w:rsidRPr="00C30FE8">
        <w:rPr>
          <w:bCs/>
        </w:rPr>
        <w:t xml:space="preserve">break </w:t>
      </w:r>
      <w:r w:rsidRPr="00C30FE8">
        <w:t xml:space="preserve">substrates into products. </w:t>
      </w:r>
    </w:p>
    <w:p w:rsidR="00C30FE8" w:rsidRPr="00C30FE8" w:rsidRDefault="00C30FE8" w:rsidP="00C54DDC">
      <w:pPr>
        <w:pStyle w:val="ListParagraph"/>
        <w:numPr>
          <w:ilvl w:val="1"/>
          <w:numId w:val="2"/>
        </w:numPr>
      </w:pPr>
      <w:r w:rsidRPr="00C30FE8">
        <w:t xml:space="preserve">Enzymes work best at a certain </w:t>
      </w:r>
      <w:r w:rsidRPr="00C30FE8">
        <w:rPr>
          <w:bCs/>
        </w:rPr>
        <w:t>pH</w:t>
      </w:r>
      <w:r w:rsidRPr="00C30FE8">
        <w:t xml:space="preserve"> and </w:t>
      </w:r>
      <w:r w:rsidRPr="00C30FE8">
        <w:rPr>
          <w:bCs/>
        </w:rPr>
        <w:t>temperature</w:t>
      </w:r>
      <w:r w:rsidRPr="00C30FE8">
        <w:t>.</w:t>
      </w:r>
    </w:p>
    <w:p w:rsidR="00C30FE8" w:rsidRPr="002470E9" w:rsidRDefault="00C30FE8" w:rsidP="00C30FE8"/>
    <w:p w:rsidR="002470E9" w:rsidRDefault="00C30FE8" w:rsidP="00C30FE8">
      <w:pPr>
        <w:pStyle w:val="ListParagraph"/>
        <w:jc w:val="center"/>
        <w:rPr>
          <w:b/>
          <w:i/>
        </w:rPr>
      </w:pPr>
      <w:r>
        <w:rPr>
          <w:b/>
          <w:i/>
        </w:rPr>
        <w:t>Unit 3 – Cell Structure and Transport</w:t>
      </w:r>
    </w:p>
    <w:p w:rsidR="00C30FE8" w:rsidRPr="005D5087" w:rsidRDefault="005D5087" w:rsidP="00C54DDC">
      <w:pPr>
        <w:pStyle w:val="ListParagraph"/>
        <w:numPr>
          <w:ilvl w:val="0"/>
          <w:numId w:val="3"/>
        </w:numPr>
      </w:pPr>
      <w:r w:rsidRPr="005D5087">
        <w:t>In 1665, Robert Hooke used an early microscope to look at a thin slice of cork, a plant material. Cork looked like thousands of tiny, empty chambers. Hooke called these chambers “cells.”</w:t>
      </w:r>
    </w:p>
    <w:p w:rsidR="005D5087" w:rsidRPr="005D5087" w:rsidRDefault="005D5087" w:rsidP="00C54DDC">
      <w:pPr>
        <w:pStyle w:val="ListParagraph"/>
        <w:numPr>
          <w:ilvl w:val="1"/>
          <w:numId w:val="3"/>
        </w:numPr>
        <w:rPr>
          <w:b/>
        </w:rPr>
      </w:pPr>
      <w:r>
        <w:t>Along with Hooke’s discover, several other scientists helped to develop the Cell Theory</w:t>
      </w:r>
    </w:p>
    <w:p w:rsidR="005D5087" w:rsidRPr="005D5087" w:rsidRDefault="005D5087" w:rsidP="00C54DDC">
      <w:pPr>
        <w:pStyle w:val="ListParagraph"/>
        <w:numPr>
          <w:ilvl w:val="2"/>
          <w:numId w:val="3"/>
        </w:numPr>
      </w:pPr>
      <w:r w:rsidRPr="005D5087">
        <w:t>All living things are composed of cells</w:t>
      </w:r>
    </w:p>
    <w:p w:rsidR="005D5087" w:rsidRPr="005D5087" w:rsidRDefault="005D5087" w:rsidP="00C54DDC">
      <w:pPr>
        <w:pStyle w:val="ListParagraph"/>
        <w:numPr>
          <w:ilvl w:val="2"/>
          <w:numId w:val="3"/>
        </w:numPr>
      </w:pPr>
      <w:r w:rsidRPr="005D5087">
        <w:t xml:space="preserve">Cells are the basic </w:t>
      </w:r>
      <w:r w:rsidR="005E1AD8">
        <w:t xml:space="preserve">unit of structure and function </w:t>
      </w:r>
      <w:r w:rsidRPr="005D5087">
        <w:t>in living things</w:t>
      </w:r>
    </w:p>
    <w:p w:rsidR="005D5087" w:rsidRPr="005D5087" w:rsidRDefault="005D5087" w:rsidP="00C54DDC">
      <w:pPr>
        <w:pStyle w:val="ListParagraph"/>
        <w:numPr>
          <w:ilvl w:val="2"/>
          <w:numId w:val="3"/>
        </w:numPr>
      </w:pPr>
      <w:r w:rsidRPr="005D5087">
        <w:t>New cells are produced from existing cells</w:t>
      </w:r>
    </w:p>
    <w:p w:rsidR="005D5087" w:rsidRPr="005D5087" w:rsidRDefault="005D5087" w:rsidP="00C54DDC">
      <w:pPr>
        <w:pStyle w:val="ListParagraph"/>
        <w:numPr>
          <w:ilvl w:val="0"/>
          <w:numId w:val="3"/>
        </w:numPr>
      </w:pPr>
      <w:r w:rsidRPr="005D5087">
        <w:t>Cells come in a variety of shapes and sizes. There are two main types: Prokaryotic and Eukaryotic</w:t>
      </w:r>
    </w:p>
    <w:p w:rsidR="006B5647" w:rsidRPr="005D5087" w:rsidRDefault="005D5087" w:rsidP="00C54DDC">
      <w:pPr>
        <w:pStyle w:val="ListParagraph"/>
        <w:numPr>
          <w:ilvl w:val="1"/>
          <w:numId w:val="3"/>
        </w:numPr>
      </w:pPr>
      <w:r w:rsidRPr="005D5087">
        <w:t xml:space="preserve">All cells: </w:t>
      </w:r>
      <w:r w:rsidR="006B5647" w:rsidRPr="005D5087">
        <w:t xml:space="preserve">are surrounded by a barrier called a </w:t>
      </w:r>
      <w:r w:rsidR="006B5647" w:rsidRPr="005D5087">
        <w:rPr>
          <w:bCs/>
        </w:rPr>
        <w:t>cell membrane</w:t>
      </w:r>
      <w:r w:rsidRPr="005D5087">
        <w:rPr>
          <w:bCs/>
        </w:rPr>
        <w:t xml:space="preserve"> and </w:t>
      </w:r>
      <w:r w:rsidR="006B5647" w:rsidRPr="005D5087">
        <w:t xml:space="preserve">at some point contain </w:t>
      </w:r>
      <w:r w:rsidR="006B5647" w:rsidRPr="005D5087">
        <w:rPr>
          <w:bCs/>
        </w:rPr>
        <w:t>DNA</w:t>
      </w:r>
      <w:r w:rsidR="006B5647" w:rsidRPr="005D5087">
        <w:t>.</w:t>
      </w:r>
    </w:p>
    <w:p w:rsidR="005D5087" w:rsidRPr="005D5087" w:rsidRDefault="005D5087" w:rsidP="00C54DDC">
      <w:pPr>
        <w:pStyle w:val="ListParagraph"/>
        <w:numPr>
          <w:ilvl w:val="1"/>
          <w:numId w:val="3"/>
        </w:numPr>
      </w:pPr>
      <w:r w:rsidRPr="005D5087">
        <w:rPr>
          <w:bCs/>
        </w:rPr>
        <w:t>Eukaryotes</w:t>
      </w:r>
      <w:r w:rsidRPr="005D5087">
        <w:t xml:space="preserve"> are cells that contain nuclei and </w:t>
      </w:r>
      <w:r w:rsidRPr="005D5087">
        <w:rPr>
          <w:bCs/>
        </w:rPr>
        <w:t>Prokaryotes</w:t>
      </w:r>
      <w:r w:rsidRPr="005D5087">
        <w:t xml:space="preserve"> are cells that do not contain nuclei.</w:t>
      </w:r>
    </w:p>
    <w:p w:rsidR="005D5087" w:rsidRPr="005D5087" w:rsidRDefault="005D5087" w:rsidP="00C54DDC">
      <w:pPr>
        <w:pStyle w:val="ListParagraph"/>
        <w:numPr>
          <w:ilvl w:val="2"/>
          <w:numId w:val="3"/>
        </w:numPr>
      </w:pPr>
      <w:r w:rsidRPr="005D5087">
        <w:t>The</w:t>
      </w:r>
      <w:r w:rsidRPr="005D5087">
        <w:rPr>
          <w:bCs/>
        </w:rPr>
        <w:t xml:space="preserve"> nucleus</w:t>
      </w:r>
      <w:r w:rsidRPr="005D5087">
        <w:t xml:space="preserve"> is a large membrane-enclosed structure that contains the cell's genetic material in the form of DNA. </w:t>
      </w:r>
    </w:p>
    <w:p w:rsidR="006B5647" w:rsidRPr="005E1AD8" w:rsidRDefault="006B5647" w:rsidP="00C54DDC">
      <w:pPr>
        <w:pStyle w:val="ListParagraph"/>
        <w:numPr>
          <w:ilvl w:val="2"/>
          <w:numId w:val="3"/>
        </w:numPr>
      </w:pPr>
      <w:r w:rsidRPr="005E1AD8">
        <w:t xml:space="preserve">Prokaryotes do not have </w:t>
      </w:r>
      <w:r w:rsidRPr="005E1AD8">
        <w:rPr>
          <w:bCs/>
        </w:rPr>
        <w:t xml:space="preserve">membrane-bound organelles </w:t>
      </w:r>
      <w:r w:rsidRPr="005E1AD8">
        <w:t>(cell parts surrounded by membrane).</w:t>
      </w:r>
    </w:p>
    <w:p w:rsidR="006B5647" w:rsidRPr="005E1AD8" w:rsidRDefault="006B5647" w:rsidP="00C54DDC">
      <w:pPr>
        <w:pStyle w:val="ListParagraph"/>
        <w:numPr>
          <w:ilvl w:val="3"/>
          <w:numId w:val="3"/>
        </w:numPr>
      </w:pPr>
      <w:r w:rsidRPr="005E1AD8">
        <w:t xml:space="preserve">Prokaryotic cells are generally </w:t>
      </w:r>
      <w:r w:rsidRPr="005E1AD8">
        <w:rPr>
          <w:bCs/>
        </w:rPr>
        <w:t xml:space="preserve">smaller </w:t>
      </w:r>
      <w:r w:rsidRPr="005E1AD8">
        <w:t xml:space="preserve">and </w:t>
      </w:r>
      <w:r w:rsidRPr="005E1AD8">
        <w:rPr>
          <w:bCs/>
        </w:rPr>
        <w:t>simpler</w:t>
      </w:r>
      <w:r w:rsidRPr="005E1AD8">
        <w:t xml:space="preserve"> than eukaryotic cells.</w:t>
      </w:r>
    </w:p>
    <w:p w:rsidR="006B5647" w:rsidRPr="005E1AD8" w:rsidRDefault="006B5647" w:rsidP="00C54DDC">
      <w:pPr>
        <w:pStyle w:val="ListParagraph"/>
        <w:numPr>
          <w:ilvl w:val="3"/>
          <w:numId w:val="3"/>
        </w:numPr>
      </w:pPr>
      <w:r w:rsidRPr="005E1AD8">
        <w:rPr>
          <w:bCs/>
        </w:rPr>
        <w:t xml:space="preserve">Example Organism: </w:t>
      </w:r>
      <w:r w:rsidRPr="005E1AD8">
        <w:t>Bacteria</w:t>
      </w:r>
    </w:p>
    <w:p w:rsidR="005E1AD8" w:rsidRPr="005E1AD8" w:rsidRDefault="005E1AD8" w:rsidP="00C54DDC">
      <w:pPr>
        <w:pStyle w:val="ListParagraph"/>
        <w:numPr>
          <w:ilvl w:val="2"/>
          <w:numId w:val="3"/>
        </w:numPr>
      </w:pPr>
      <w:r w:rsidRPr="005E1AD8">
        <w:t>Eukaryotic cells generally contain dozens of cell parts (</w:t>
      </w:r>
      <w:r w:rsidRPr="005E1AD8">
        <w:rPr>
          <w:bCs/>
        </w:rPr>
        <w:t>organelles</w:t>
      </w:r>
      <w:r w:rsidRPr="005E1AD8">
        <w:t>) and internal membranes</w:t>
      </w:r>
    </w:p>
    <w:p w:rsidR="006B5647" w:rsidRPr="005E1AD8" w:rsidRDefault="006B5647" w:rsidP="00C54DDC">
      <w:pPr>
        <w:pStyle w:val="ListParagraph"/>
        <w:numPr>
          <w:ilvl w:val="3"/>
          <w:numId w:val="3"/>
        </w:numPr>
      </w:pPr>
      <w:r w:rsidRPr="005E1AD8">
        <w:t xml:space="preserve">Many eukaryotic cells are highly specialized (Ex: leaf cells in plants, nerve cells, muscle cells) </w:t>
      </w:r>
    </w:p>
    <w:p w:rsidR="006B5647" w:rsidRDefault="006B5647" w:rsidP="00C54DDC">
      <w:pPr>
        <w:pStyle w:val="ListParagraph"/>
        <w:numPr>
          <w:ilvl w:val="3"/>
          <w:numId w:val="3"/>
        </w:numPr>
      </w:pPr>
      <w:r w:rsidRPr="005E1AD8">
        <w:rPr>
          <w:bCs/>
        </w:rPr>
        <w:t xml:space="preserve">Example Organisms: </w:t>
      </w:r>
      <w:r w:rsidRPr="005E1AD8">
        <w:t xml:space="preserve">Plants, animals, fungi, and </w:t>
      </w:r>
      <w:proofErr w:type="spellStart"/>
      <w:r w:rsidRPr="005E1AD8">
        <w:t>protists</w:t>
      </w:r>
      <w:proofErr w:type="spellEnd"/>
      <w:r w:rsidRPr="005E1AD8">
        <w:t xml:space="preserve"> are eukaryotes.</w:t>
      </w:r>
    </w:p>
    <w:p w:rsidR="00553CD2" w:rsidRPr="005E1AD8" w:rsidRDefault="00553CD2" w:rsidP="00553CD2">
      <w:r>
        <w:rPr>
          <w:noProof/>
          <w:lang w:eastAsia="en-US"/>
        </w:rPr>
        <w:drawing>
          <wp:anchor distT="0" distB="0" distL="114300" distR="114300" simplePos="0" relativeHeight="251653120" behindDoc="1" locked="0" layoutInCell="1" allowOverlap="1" wp14:editId="53D94998">
            <wp:simplePos x="0" y="0"/>
            <wp:positionH relativeFrom="column">
              <wp:posOffset>0</wp:posOffset>
            </wp:positionH>
            <wp:positionV relativeFrom="paragraph">
              <wp:posOffset>122555</wp:posOffset>
            </wp:positionV>
            <wp:extent cx="7086600" cy="2755265"/>
            <wp:effectExtent l="0" t="0" r="0" b="0"/>
            <wp:wrapTight wrapText="bothSides">
              <wp:wrapPolygon edited="0">
                <wp:start x="0" y="0"/>
                <wp:lineTo x="0" y="21306"/>
                <wp:lineTo x="21523" y="21306"/>
                <wp:lineTo x="21523" y="0"/>
                <wp:lineTo x="0" y="0"/>
              </wp:wrapPolygon>
            </wp:wrapTight>
            <wp:docPr id="2" name="Picture 2" descr="http://3.bp.blogspot.com/-LCOIbzN-jME/UM9YxByJZ1I/AAAAAAAAERw/9xTzm3twbc8/s1600/plantVSan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c_mi" descr="http://3.bp.blogspot.com/-LCOIbzN-jME/UM9YxByJZ1I/AAAAAAAAERw/9xTzm3twbc8/s1600/plantVSanimal.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086600" cy="275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087" w:rsidRPr="005E1AD8" w:rsidRDefault="005E1AD8" w:rsidP="00C54DDC">
      <w:pPr>
        <w:pStyle w:val="ListParagraph"/>
        <w:numPr>
          <w:ilvl w:val="1"/>
          <w:numId w:val="3"/>
        </w:numPr>
        <w:rPr>
          <w:b/>
        </w:rPr>
      </w:pPr>
      <w:r>
        <w:t>Some of the major organelles along with their function are listed below:</w:t>
      </w:r>
    </w:p>
    <w:p w:rsidR="006B5647" w:rsidRPr="005E1AD8" w:rsidRDefault="006B5647" w:rsidP="00C54DDC">
      <w:pPr>
        <w:pStyle w:val="ListParagraph"/>
        <w:numPr>
          <w:ilvl w:val="2"/>
          <w:numId w:val="3"/>
        </w:numPr>
      </w:pPr>
      <w:r w:rsidRPr="005E1AD8">
        <w:t>Vacuole</w:t>
      </w:r>
      <w:r w:rsidR="005E1AD8">
        <w:t xml:space="preserve"> – storage for the cell (much larger in plants)</w:t>
      </w:r>
    </w:p>
    <w:p w:rsidR="006B5647" w:rsidRPr="005E1AD8" w:rsidRDefault="006B5647" w:rsidP="00C54DDC">
      <w:pPr>
        <w:pStyle w:val="ListParagraph"/>
        <w:numPr>
          <w:ilvl w:val="2"/>
          <w:numId w:val="3"/>
        </w:numPr>
      </w:pPr>
      <w:r w:rsidRPr="005E1AD8">
        <w:t>Lysosome</w:t>
      </w:r>
      <w:r w:rsidR="005E1AD8">
        <w:t xml:space="preserve"> – breaks down waste </w:t>
      </w:r>
    </w:p>
    <w:p w:rsidR="006B5647" w:rsidRPr="005E1AD8" w:rsidRDefault="006B5647" w:rsidP="00C54DDC">
      <w:pPr>
        <w:pStyle w:val="ListParagraph"/>
        <w:numPr>
          <w:ilvl w:val="2"/>
          <w:numId w:val="3"/>
        </w:numPr>
      </w:pPr>
      <w:r w:rsidRPr="005E1AD8">
        <w:t>Ribosome</w:t>
      </w:r>
      <w:r w:rsidR="005E1AD8">
        <w:t xml:space="preserve"> – produces proteins</w:t>
      </w:r>
    </w:p>
    <w:p w:rsidR="006B5647" w:rsidRPr="005E1AD8" w:rsidRDefault="006B5647" w:rsidP="00C54DDC">
      <w:pPr>
        <w:pStyle w:val="ListParagraph"/>
        <w:numPr>
          <w:ilvl w:val="2"/>
          <w:numId w:val="3"/>
        </w:numPr>
      </w:pPr>
      <w:r w:rsidRPr="005E1AD8">
        <w:t>Golgi Apparatus/Complex</w:t>
      </w:r>
      <w:r w:rsidR="005E1AD8">
        <w:t xml:space="preserve"> – modifies and packages proteins</w:t>
      </w:r>
    </w:p>
    <w:p w:rsidR="006B5647" w:rsidRPr="005E1AD8" w:rsidRDefault="006B5647" w:rsidP="00C54DDC">
      <w:pPr>
        <w:pStyle w:val="ListParagraph"/>
        <w:numPr>
          <w:ilvl w:val="2"/>
          <w:numId w:val="3"/>
        </w:numPr>
      </w:pPr>
      <w:r w:rsidRPr="005E1AD8">
        <w:t>Cytoplasm</w:t>
      </w:r>
      <w:r w:rsidR="005E1AD8">
        <w:t xml:space="preserve"> – jelly-like substance that suspends the organelles</w:t>
      </w:r>
    </w:p>
    <w:p w:rsidR="006B5647" w:rsidRPr="005E1AD8" w:rsidRDefault="006B5647" w:rsidP="00C54DDC">
      <w:pPr>
        <w:pStyle w:val="ListParagraph"/>
        <w:numPr>
          <w:ilvl w:val="2"/>
          <w:numId w:val="3"/>
        </w:numPr>
      </w:pPr>
      <w:r w:rsidRPr="005E1AD8">
        <w:t>Nucleus</w:t>
      </w:r>
      <w:r w:rsidR="005E1AD8">
        <w:t xml:space="preserve"> – control center of the cell</w:t>
      </w:r>
    </w:p>
    <w:p w:rsidR="006B5647" w:rsidRPr="005E1AD8" w:rsidRDefault="006B5647" w:rsidP="00C54DDC">
      <w:pPr>
        <w:pStyle w:val="ListParagraph"/>
        <w:numPr>
          <w:ilvl w:val="2"/>
          <w:numId w:val="3"/>
        </w:numPr>
      </w:pPr>
      <w:proofErr w:type="spellStart"/>
      <w:r w:rsidRPr="005E1AD8">
        <w:t>Nucleolous</w:t>
      </w:r>
      <w:proofErr w:type="spellEnd"/>
      <w:r w:rsidR="005E1AD8">
        <w:t xml:space="preserve"> – produces the ribosomes</w:t>
      </w:r>
    </w:p>
    <w:p w:rsidR="006B5647" w:rsidRPr="005E1AD8" w:rsidRDefault="006B5647" w:rsidP="00C54DDC">
      <w:pPr>
        <w:pStyle w:val="ListParagraph"/>
        <w:numPr>
          <w:ilvl w:val="2"/>
          <w:numId w:val="3"/>
        </w:numPr>
      </w:pPr>
      <w:r w:rsidRPr="005E1AD8">
        <w:t>Cell Membrane</w:t>
      </w:r>
      <w:r w:rsidR="005E1AD8">
        <w:t xml:space="preserve"> – control what enters and exits the cell</w:t>
      </w:r>
    </w:p>
    <w:p w:rsidR="006B5647" w:rsidRPr="005E1AD8" w:rsidRDefault="006B5647" w:rsidP="00C54DDC">
      <w:pPr>
        <w:pStyle w:val="ListParagraph"/>
        <w:numPr>
          <w:ilvl w:val="2"/>
          <w:numId w:val="3"/>
        </w:numPr>
      </w:pPr>
      <w:r w:rsidRPr="005E1AD8">
        <w:t>Mitochondria</w:t>
      </w:r>
      <w:r w:rsidR="005E1AD8">
        <w:t xml:space="preserve"> – site of cellular respiration (energy production)</w:t>
      </w:r>
    </w:p>
    <w:p w:rsidR="006B5647" w:rsidRPr="005E1AD8" w:rsidRDefault="006B5647" w:rsidP="00C54DDC">
      <w:pPr>
        <w:pStyle w:val="ListParagraph"/>
        <w:numPr>
          <w:ilvl w:val="2"/>
          <w:numId w:val="3"/>
        </w:numPr>
      </w:pPr>
      <w:r w:rsidRPr="005E1AD8">
        <w:t>Endoplasmic Reticulum (Smooth and Rough)</w:t>
      </w:r>
      <w:r w:rsidR="005E1AD8">
        <w:t xml:space="preserve"> – production and modification of proteins (rough) and lipids (smooth)</w:t>
      </w:r>
    </w:p>
    <w:p w:rsidR="006B5647" w:rsidRPr="005E1AD8" w:rsidRDefault="006B5647" w:rsidP="00C54DDC">
      <w:pPr>
        <w:pStyle w:val="ListParagraph"/>
        <w:numPr>
          <w:ilvl w:val="2"/>
          <w:numId w:val="3"/>
        </w:numPr>
      </w:pPr>
      <w:r w:rsidRPr="005E1AD8">
        <w:t>Centriole</w:t>
      </w:r>
      <w:r w:rsidR="005E1AD8">
        <w:t xml:space="preserve"> – aides in animal cell division</w:t>
      </w:r>
    </w:p>
    <w:p w:rsidR="005E1AD8" w:rsidRPr="005E1AD8" w:rsidRDefault="006B5647" w:rsidP="00C54DDC">
      <w:pPr>
        <w:pStyle w:val="ListParagraph"/>
        <w:numPr>
          <w:ilvl w:val="2"/>
          <w:numId w:val="3"/>
        </w:numPr>
      </w:pPr>
      <w:r w:rsidRPr="005E1AD8">
        <w:t xml:space="preserve">Cell Wall </w:t>
      </w:r>
      <w:r w:rsidR="005E1AD8">
        <w:t>– present in plants and bacteria to provide structure</w:t>
      </w:r>
    </w:p>
    <w:p w:rsidR="006B5647" w:rsidRPr="005E1AD8" w:rsidRDefault="006B5647" w:rsidP="00C54DDC">
      <w:pPr>
        <w:pStyle w:val="ListParagraph"/>
        <w:numPr>
          <w:ilvl w:val="2"/>
          <w:numId w:val="3"/>
        </w:numPr>
      </w:pPr>
      <w:r w:rsidRPr="005E1AD8">
        <w:t>Chloroplast</w:t>
      </w:r>
      <w:r w:rsidR="005E1AD8">
        <w:t xml:space="preserve"> – site of photosynthesis (glucose production)</w:t>
      </w:r>
    </w:p>
    <w:p w:rsidR="005E1AD8" w:rsidRDefault="005E1AD8" w:rsidP="00C54DDC">
      <w:pPr>
        <w:pStyle w:val="ListParagraph"/>
        <w:numPr>
          <w:ilvl w:val="2"/>
          <w:numId w:val="3"/>
        </w:numPr>
      </w:pPr>
      <w:r w:rsidRPr="005E1AD8">
        <w:t>Cilia/Flagella</w:t>
      </w:r>
      <w:r>
        <w:t xml:space="preserve"> – microtubules used for cell movement</w:t>
      </w:r>
    </w:p>
    <w:p w:rsidR="006B5647" w:rsidRDefault="006B5647" w:rsidP="00C54DDC">
      <w:pPr>
        <w:pStyle w:val="ListParagraph"/>
        <w:numPr>
          <w:ilvl w:val="0"/>
          <w:numId w:val="3"/>
        </w:numPr>
      </w:pPr>
      <w:r>
        <w:t xml:space="preserve">The cell membrane </w:t>
      </w:r>
      <w:r w:rsidRPr="006B5647">
        <w:t>Regulates passage of materials into and out of the cell</w:t>
      </w:r>
    </w:p>
    <w:p w:rsidR="006B5647" w:rsidRDefault="006B5647" w:rsidP="00C54DDC">
      <w:pPr>
        <w:pStyle w:val="ListParagraph"/>
        <w:numPr>
          <w:ilvl w:val="1"/>
          <w:numId w:val="3"/>
        </w:numPr>
      </w:pPr>
      <w:r w:rsidRPr="006B5647">
        <w:t xml:space="preserve">Parts of the membrane: </w:t>
      </w:r>
    </w:p>
    <w:p w:rsidR="006B5647" w:rsidRDefault="006B5647" w:rsidP="00C54DDC">
      <w:pPr>
        <w:pStyle w:val="ListParagraph"/>
        <w:numPr>
          <w:ilvl w:val="2"/>
          <w:numId w:val="3"/>
        </w:numPr>
      </w:pPr>
      <w:r>
        <w:t>Li</w:t>
      </w:r>
      <w:r w:rsidRPr="006B5647">
        <w:t>pid bilayer (2 layers)</w:t>
      </w:r>
      <w:r>
        <w:t xml:space="preserve"> - </w:t>
      </w:r>
      <w:r w:rsidRPr="006B5647">
        <w:t xml:space="preserve">Made of 2 sheets of phospholipids, a type of </w:t>
      </w:r>
      <w:r w:rsidRPr="006B5647">
        <w:rPr>
          <w:bCs/>
        </w:rPr>
        <w:t>lipid</w:t>
      </w:r>
      <w:r w:rsidRPr="006B5647">
        <w:t xml:space="preserve"> with a </w:t>
      </w:r>
      <w:r>
        <w:t xml:space="preserve">hydrophilic </w:t>
      </w:r>
      <w:r w:rsidRPr="006B5647">
        <w:t xml:space="preserve">head and 2 </w:t>
      </w:r>
      <w:r>
        <w:t xml:space="preserve">hydrophobic </w:t>
      </w:r>
      <w:r w:rsidRPr="006B5647">
        <w:t>tails</w:t>
      </w:r>
    </w:p>
    <w:p w:rsidR="006B5647" w:rsidRDefault="006B5647" w:rsidP="00C54DDC">
      <w:pPr>
        <w:pStyle w:val="ListParagraph"/>
        <w:numPr>
          <w:ilvl w:val="2"/>
          <w:numId w:val="3"/>
        </w:numPr>
      </w:pPr>
      <w:r w:rsidRPr="006B5647">
        <w:t>Proteins</w:t>
      </w:r>
      <w:r>
        <w:t xml:space="preserve"> - </w:t>
      </w:r>
      <w:r w:rsidRPr="006B5647">
        <w:t>Act as channels for large particles to enter and leave the cell</w:t>
      </w:r>
    </w:p>
    <w:p w:rsidR="006B5647" w:rsidRDefault="006B5647" w:rsidP="00C54DDC">
      <w:pPr>
        <w:pStyle w:val="ListParagraph"/>
        <w:numPr>
          <w:ilvl w:val="2"/>
          <w:numId w:val="3"/>
        </w:numPr>
      </w:pPr>
      <w:r>
        <w:t>C</w:t>
      </w:r>
      <w:r w:rsidRPr="006B5647">
        <w:t>holesterol</w:t>
      </w:r>
      <w:r>
        <w:t xml:space="preserve"> – helps to provide structure to the fluid membrane</w:t>
      </w:r>
    </w:p>
    <w:p w:rsidR="006B5647" w:rsidRPr="006B5647" w:rsidRDefault="00553CD2" w:rsidP="00C54DDC">
      <w:pPr>
        <w:pStyle w:val="ListParagraph"/>
        <w:numPr>
          <w:ilvl w:val="2"/>
          <w:numId w:val="3"/>
        </w:numPr>
      </w:pPr>
      <w:r>
        <w:rPr>
          <w:noProof/>
          <w:lang w:eastAsia="en-US"/>
        </w:rPr>
        <w:drawing>
          <wp:anchor distT="0" distB="0" distL="114300" distR="114300" simplePos="0" relativeHeight="251651072" behindDoc="0" locked="0" layoutInCell="1" allowOverlap="1" wp14:anchorId="0290EC5F" wp14:editId="3F592222">
            <wp:simplePos x="0" y="0"/>
            <wp:positionH relativeFrom="column">
              <wp:posOffset>800100</wp:posOffset>
            </wp:positionH>
            <wp:positionV relativeFrom="paragraph">
              <wp:posOffset>396240</wp:posOffset>
            </wp:positionV>
            <wp:extent cx="5600700" cy="1600200"/>
            <wp:effectExtent l="0" t="0" r="12700" b="0"/>
            <wp:wrapTight wrapText="bothSides">
              <wp:wrapPolygon edited="0">
                <wp:start x="0" y="0"/>
                <wp:lineTo x="0" y="21257"/>
                <wp:lineTo x="21551" y="21257"/>
                <wp:lineTo x="21551" y="0"/>
                <wp:lineTo x="0" y="0"/>
              </wp:wrapPolygon>
            </wp:wrapTight>
            <wp:docPr id="10244" name="Picture 2" descr="http://library.thinkquest.org/C004535/media/cell_membr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descr="http://library.thinkquest.org/C004535/media/cell_membrane.gif"/>
                    <pic:cNvPicPr>
                      <a:picLocks noChangeAspect="1"/>
                    </pic:cNvPicPr>
                  </pic:nvPicPr>
                  <pic:blipFill rotWithShape="1">
                    <a:blip r:embed="rId11">
                      <a:extLst>
                        <a:ext uri="{28A0092B-C50C-407E-A947-70E740481C1C}">
                          <a14:useLocalDpi xmlns:a14="http://schemas.microsoft.com/office/drawing/2010/main" val="0"/>
                        </a:ext>
                      </a:extLst>
                    </a:blip>
                    <a:srcRect t="5358" r="11111" b="8024"/>
                    <a:stretch/>
                  </pic:blipFill>
                  <pic:spPr bwMode="auto">
                    <a:xfrm>
                      <a:off x="0" y="0"/>
                      <a:ext cx="5600700" cy="1600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B5647">
        <w:t>C</w:t>
      </w:r>
      <w:r w:rsidR="006B5647" w:rsidRPr="006B5647">
        <w:t>arbohydrate chains</w:t>
      </w:r>
      <w:r w:rsidR="006B5647">
        <w:t xml:space="preserve"> - </w:t>
      </w:r>
      <w:r w:rsidR="006B5647" w:rsidRPr="006B5647">
        <w:t xml:space="preserve">Recognize parts of molecules to determine what molecules can be </w:t>
      </w:r>
      <w:r w:rsidR="006B5647" w:rsidRPr="006B5647">
        <w:rPr>
          <w:bCs/>
        </w:rPr>
        <w:t>brought into the cell</w:t>
      </w:r>
    </w:p>
    <w:p w:rsidR="006B5647" w:rsidRPr="006B5647" w:rsidRDefault="006B5647" w:rsidP="00C54DDC">
      <w:pPr>
        <w:pStyle w:val="ListParagraph"/>
        <w:numPr>
          <w:ilvl w:val="1"/>
          <w:numId w:val="3"/>
        </w:numPr>
      </w:pPr>
      <w:r>
        <w:t>Simple diffusion -</w:t>
      </w:r>
      <w:r w:rsidRPr="006B5647">
        <w:rPr>
          <w:b/>
          <w:bCs/>
        </w:rPr>
        <w:t xml:space="preserve"> </w:t>
      </w:r>
      <w:r w:rsidRPr="006B5647">
        <w:t xml:space="preserve">Molecules move from area of </w:t>
      </w:r>
      <w:r>
        <w:t>high to low</w:t>
      </w:r>
      <w:r w:rsidRPr="006B5647">
        <w:t xml:space="preserve"> concentration </w:t>
      </w:r>
    </w:p>
    <w:p w:rsidR="006B5647" w:rsidRPr="006B5647" w:rsidRDefault="006B5647" w:rsidP="00C54DDC">
      <w:pPr>
        <w:pStyle w:val="ListParagraph"/>
        <w:numPr>
          <w:ilvl w:val="2"/>
          <w:numId w:val="3"/>
        </w:numPr>
      </w:pPr>
      <w:r w:rsidRPr="006B5647">
        <w:t xml:space="preserve">This means they are going </w:t>
      </w:r>
      <w:r>
        <w:t>down the concentration gradient</w:t>
      </w:r>
    </w:p>
    <w:p w:rsidR="006B5647" w:rsidRDefault="006B5647" w:rsidP="00C54DDC">
      <w:pPr>
        <w:pStyle w:val="ListParagraph"/>
        <w:numPr>
          <w:ilvl w:val="2"/>
          <w:numId w:val="3"/>
        </w:numPr>
      </w:pPr>
      <w:r>
        <w:t xml:space="preserve">Passive </w:t>
      </w:r>
      <w:r w:rsidRPr="006B5647">
        <w:t>Process (no energy required)</w:t>
      </w:r>
    </w:p>
    <w:p w:rsidR="00553CD2" w:rsidRPr="006B5647" w:rsidRDefault="00553CD2" w:rsidP="00553CD2">
      <w:pPr>
        <w:pStyle w:val="ListParagraph"/>
        <w:ind w:left="1530"/>
      </w:pPr>
      <w:r w:rsidRPr="001F57D6">
        <w:rPr>
          <w:noProof/>
          <w:lang w:eastAsia="en-US"/>
        </w:rPr>
        <w:drawing>
          <wp:anchor distT="0" distB="0" distL="114300" distR="114300" simplePos="0" relativeHeight="251652096" behindDoc="1" locked="0" layoutInCell="1" allowOverlap="1" wp14:anchorId="2182135C" wp14:editId="785C5F1A">
            <wp:simplePos x="0" y="0"/>
            <wp:positionH relativeFrom="column">
              <wp:posOffset>800100</wp:posOffset>
            </wp:positionH>
            <wp:positionV relativeFrom="paragraph">
              <wp:posOffset>168275</wp:posOffset>
            </wp:positionV>
            <wp:extent cx="5935345" cy="1477645"/>
            <wp:effectExtent l="0" t="0" r="8255" b="0"/>
            <wp:wrapThrough wrapText="bothSides">
              <wp:wrapPolygon edited="0">
                <wp:start x="0" y="0"/>
                <wp:lineTo x="0" y="21164"/>
                <wp:lineTo x="21538" y="21164"/>
                <wp:lineTo x="21538" y="0"/>
                <wp:lineTo x="0" y="0"/>
              </wp:wrapPolygon>
            </wp:wrapThrough>
            <wp:docPr id="15363" name="Picture 4" descr="FG0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4" descr="FG05_0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19" t="54967" b="7396"/>
                    <a:stretch/>
                  </pic:blipFill>
                  <pic:spPr bwMode="auto">
                    <a:xfrm>
                      <a:off x="0" y="0"/>
                      <a:ext cx="5935345" cy="14776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6B5647" w:rsidRPr="006B5647" w:rsidRDefault="006B5647" w:rsidP="00C54DDC">
      <w:pPr>
        <w:pStyle w:val="ListParagraph"/>
        <w:numPr>
          <w:ilvl w:val="1"/>
          <w:numId w:val="3"/>
        </w:numPr>
      </w:pPr>
      <w:r w:rsidRPr="006B5647">
        <w:t>The membrane is selectively permeable, this means only certain solutes (typically small ones) can pass across by simple diffusion</w:t>
      </w:r>
    </w:p>
    <w:p w:rsidR="006B5647" w:rsidRPr="006B5647" w:rsidRDefault="006B5647" w:rsidP="00C54DDC">
      <w:pPr>
        <w:pStyle w:val="ListParagraph"/>
        <w:numPr>
          <w:ilvl w:val="1"/>
          <w:numId w:val="3"/>
        </w:numPr>
      </w:pPr>
      <w:r>
        <w:t xml:space="preserve">Facilitated Diffusion - </w:t>
      </w:r>
      <w:r w:rsidRPr="006B5647">
        <w:t>Diffusion of certain molecules through a selectively permeable membrane, made possible by protein channels</w:t>
      </w:r>
    </w:p>
    <w:p w:rsidR="006B5647" w:rsidRPr="006B5647" w:rsidRDefault="006B5647" w:rsidP="00C54DDC">
      <w:pPr>
        <w:pStyle w:val="ListParagraph"/>
        <w:numPr>
          <w:ilvl w:val="2"/>
          <w:numId w:val="3"/>
        </w:numPr>
      </w:pPr>
      <w:r>
        <w:t>Passive</w:t>
      </w:r>
      <w:r w:rsidRPr="006B5647">
        <w:t xml:space="preserve"> Process</w:t>
      </w:r>
    </w:p>
    <w:p w:rsidR="006B5647" w:rsidRPr="006B5647" w:rsidRDefault="006B5647" w:rsidP="00C54DDC">
      <w:pPr>
        <w:pStyle w:val="ListParagraph"/>
        <w:numPr>
          <w:ilvl w:val="2"/>
          <w:numId w:val="3"/>
        </w:numPr>
      </w:pPr>
      <w:r>
        <w:t>Down</w:t>
      </w:r>
      <w:r w:rsidRPr="006B5647">
        <w:t xml:space="preserve"> gradient</w:t>
      </w:r>
    </w:p>
    <w:p w:rsidR="006B5647" w:rsidRPr="006B5647" w:rsidRDefault="006B5647" w:rsidP="00C54DDC">
      <w:pPr>
        <w:pStyle w:val="ListParagraph"/>
        <w:numPr>
          <w:ilvl w:val="1"/>
          <w:numId w:val="3"/>
        </w:numPr>
      </w:pPr>
      <w:r>
        <w:t xml:space="preserve">Osmosis - </w:t>
      </w:r>
      <w:r w:rsidRPr="006B5647">
        <w:t xml:space="preserve">Diffusion of </w:t>
      </w:r>
      <w:r>
        <w:t>water</w:t>
      </w:r>
      <w:r w:rsidRPr="006B5647">
        <w:t xml:space="preserve"> across a selectively permeable membrane</w:t>
      </w:r>
    </w:p>
    <w:p w:rsidR="006B5647" w:rsidRPr="006B5647" w:rsidRDefault="006B5647" w:rsidP="00C54DDC">
      <w:pPr>
        <w:pStyle w:val="ListParagraph"/>
        <w:numPr>
          <w:ilvl w:val="2"/>
          <w:numId w:val="3"/>
        </w:numPr>
      </w:pPr>
      <w:r w:rsidRPr="006B5647">
        <w:t>P</w:t>
      </w:r>
      <w:r>
        <w:t xml:space="preserve">assive </w:t>
      </w:r>
      <w:r w:rsidRPr="006B5647">
        <w:t>process</w:t>
      </w:r>
    </w:p>
    <w:p w:rsidR="00553CD2" w:rsidRPr="006B5647" w:rsidRDefault="006B5647" w:rsidP="00553CD2">
      <w:pPr>
        <w:pStyle w:val="ListParagraph"/>
        <w:numPr>
          <w:ilvl w:val="2"/>
          <w:numId w:val="3"/>
        </w:numPr>
      </w:pPr>
      <w:r>
        <w:t>Down gradient</w:t>
      </w:r>
      <w:r w:rsidRPr="006B5647">
        <w:t xml:space="preserve"> (that is, </w:t>
      </w:r>
      <w:r>
        <w:t>water</w:t>
      </w:r>
      <w:r w:rsidRPr="006B5647">
        <w:t xml:space="preserve"> moves down its gradient)</w:t>
      </w:r>
    </w:p>
    <w:p w:rsidR="006B5647" w:rsidRDefault="00553CD2" w:rsidP="00C54DDC">
      <w:pPr>
        <w:pStyle w:val="ListParagraph"/>
        <w:numPr>
          <w:ilvl w:val="2"/>
          <w:numId w:val="3"/>
        </w:numPr>
      </w:pPr>
      <w:r>
        <w:rPr>
          <w:noProof/>
          <w:lang w:eastAsia="en-US"/>
        </w:rPr>
        <w:drawing>
          <wp:anchor distT="0" distB="0" distL="114300" distR="114300" simplePos="0" relativeHeight="251654144" behindDoc="0" locked="0" layoutInCell="1" allowOverlap="1" wp14:editId="04575551">
            <wp:simplePos x="0" y="0"/>
            <wp:positionH relativeFrom="margin">
              <wp:posOffset>4229100</wp:posOffset>
            </wp:positionH>
            <wp:positionV relativeFrom="margin">
              <wp:posOffset>0</wp:posOffset>
            </wp:positionV>
            <wp:extent cx="2983865" cy="2164080"/>
            <wp:effectExtent l="0" t="0" r="0" b="0"/>
            <wp:wrapThrough wrapText="bothSides">
              <wp:wrapPolygon edited="0">
                <wp:start x="0" y="0"/>
                <wp:lineTo x="0" y="21296"/>
                <wp:lineTo x="21329" y="21296"/>
                <wp:lineTo x="2132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b="4788"/>
                    <a:stretch>
                      <a:fillRect/>
                    </a:stretch>
                  </pic:blipFill>
                  <pic:spPr bwMode="auto">
                    <a:xfrm>
                      <a:off x="0" y="0"/>
                      <a:ext cx="298386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647">
        <w:t>Types of solutions:</w:t>
      </w:r>
    </w:p>
    <w:p w:rsidR="006B5647" w:rsidRPr="006B5647" w:rsidRDefault="006B5647" w:rsidP="00C54DDC">
      <w:pPr>
        <w:pStyle w:val="ListParagraph"/>
        <w:numPr>
          <w:ilvl w:val="3"/>
          <w:numId w:val="3"/>
        </w:numPr>
      </w:pPr>
      <w:r>
        <w:t xml:space="preserve">Isotonic - </w:t>
      </w:r>
      <w:r w:rsidRPr="006B5647">
        <w:t xml:space="preserve">Solution outside the cell has the </w:t>
      </w:r>
      <w:r>
        <w:t>same</w:t>
      </w:r>
      <w:r w:rsidRPr="006B5647">
        <w:t xml:space="preserve"> solute (and water) concentration as the cell itself</w:t>
      </w:r>
    </w:p>
    <w:p w:rsidR="006B5647" w:rsidRPr="006B5647" w:rsidRDefault="006B5647" w:rsidP="00C54DDC">
      <w:pPr>
        <w:pStyle w:val="ListParagraph"/>
        <w:numPr>
          <w:ilvl w:val="3"/>
          <w:numId w:val="3"/>
        </w:numPr>
      </w:pPr>
      <w:r>
        <w:t xml:space="preserve">Hypotonic - </w:t>
      </w:r>
      <w:r w:rsidRPr="006B5647">
        <w:t xml:space="preserve">Solution outside the cell has a </w:t>
      </w:r>
      <w:r>
        <w:t>lower</w:t>
      </w:r>
      <w:r w:rsidRPr="006B5647">
        <w:t xml:space="preserve"> solute (</w:t>
      </w:r>
      <w:r w:rsidR="009B6BEE">
        <w:t>higher</w:t>
      </w:r>
      <w:r w:rsidRPr="006B5647">
        <w:t xml:space="preserve"> water) concentration than the cell itself</w:t>
      </w:r>
    </w:p>
    <w:p w:rsidR="006B5647" w:rsidRPr="006B5647" w:rsidRDefault="006B5647" w:rsidP="00C54DDC">
      <w:pPr>
        <w:pStyle w:val="ListParagraph"/>
        <w:numPr>
          <w:ilvl w:val="3"/>
          <w:numId w:val="3"/>
        </w:numPr>
      </w:pPr>
      <w:r>
        <w:t xml:space="preserve">Hypertonic - </w:t>
      </w:r>
      <w:r w:rsidRPr="006B5647">
        <w:t xml:space="preserve">Solution outside the cell has a </w:t>
      </w:r>
      <w:r w:rsidR="009B6BEE">
        <w:t>higher</w:t>
      </w:r>
      <w:r w:rsidRPr="006B5647">
        <w:t xml:space="preserve"> solute (</w:t>
      </w:r>
      <w:r>
        <w:t>lower</w:t>
      </w:r>
      <w:r w:rsidRPr="006B5647">
        <w:t xml:space="preserve"> water) concentration than the cell itself</w:t>
      </w:r>
    </w:p>
    <w:p w:rsidR="006B5647" w:rsidRPr="006B5647" w:rsidRDefault="006B5647" w:rsidP="00C54DDC">
      <w:pPr>
        <w:pStyle w:val="ListParagraph"/>
        <w:numPr>
          <w:ilvl w:val="1"/>
          <w:numId w:val="3"/>
        </w:numPr>
      </w:pPr>
      <w:r>
        <w:t xml:space="preserve">Active Transport - </w:t>
      </w:r>
      <w:r w:rsidRPr="006B5647">
        <w:t xml:space="preserve">Movement of materials from </w:t>
      </w:r>
      <w:r>
        <w:t>low</w:t>
      </w:r>
      <w:r w:rsidRPr="006B5647">
        <w:t xml:space="preserve"> to </w:t>
      </w:r>
      <w:r w:rsidR="009B6BEE">
        <w:t>high</w:t>
      </w:r>
      <w:r w:rsidRPr="006B5647">
        <w:t xml:space="preserve"> concentration</w:t>
      </w:r>
    </w:p>
    <w:p w:rsidR="006B5647" w:rsidRPr="006B5647" w:rsidRDefault="009B6BEE" w:rsidP="00C54DDC">
      <w:pPr>
        <w:pStyle w:val="ListParagraph"/>
        <w:numPr>
          <w:ilvl w:val="2"/>
          <w:numId w:val="3"/>
        </w:numPr>
      </w:pPr>
      <w:r>
        <w:t xml:space="preserve">Active </w:t>
      </w:r>
      <w:r w:rsidR="006B5647" w:rsidRPr="006B5647">
        <w:t>process (uses energy)</w:t>
      </w:r>
    </w:p>
    <w:p w:rsidR="006B5647" w:rsidRPr="006B5647" w:rsidRDefault="009B6BEE" w:rsidP="00C54DDC">
      <w:pPr>
        <w:pStyle w:val="ListParagraph"/>
        <w:numPr>
          <w:ilvl w:val="2"/>
          <w:numId w:val="3"/>
        </w:numPr>
      </w:pPr>
      <w:r>
        <w:t>Up</w:t>
      </w:r>
      <w:r w:rsidR="006B5647" w:rsidRPr="006B5647">
        <w:t xml:space="preserve"> Concentration Gradient</w:t>
      </w:r>
    </w:p>
    <w:p w:rsidR="006B5647" w:rsidRDefault="006B5647" w:rsidP="00C54DDC">
      <w:pPr>
        <w:pStyle w:val="ListParagraph"/>
        <w:numPr>
          <w:ilvl w:val="2"/>
          <w:numId w:val="3"/>
        </w:numPr>
      </w:pPr>
      <w:r w:rsidRPr="006B5647">
        <w:t xml:space="preserve">Molecular pumps are membrane proteins that use energy from ATP to molecules across cell membranes.  </w:t>
      </w:r>
    </w:p>
    <w:p w:rsidR="006B5647" w:rsidRPr="006B5647" w:rsidRDefault="006B5647" w:rsidP="00C54DDC">
      <w:pPr>
        <w:pStyle w:val="ListParagraph"/>
        <w:numPr>
          <w:ilvl w:val="2"/>
          <w:numId w:val="3"/>
        </w:numPr>
      </w:pPr>
      <w:r w:rsidRPr="006B5647">
        <w:t>Exocytosis: sending large amounts of material out of the cell</w:t>
      </w:r>
    </w:p>
    <w:p w:rsidR="006B5647" w:rsidRPr="006B5647" w:rsidRDefault="006B5647" w:rsidP="00C54DDC">
      <w:pPr>
        <w:pStyle w:val="ListParagraph"/>
        <w:numPr>
          <w:ilvl w:val="2"/>
          <w:numId w:val="3"/>
        </w:numPr>
      </w:pPr>
      <w:r w:rsidRPr="006B5647">
        <w:t>Endocytosis: taking large amounts of material into the cell</w:t>
      </w:r>
    </w:p>
    <w:p w:rsidR="006B5647" w:rsidRPr="006B5647" w:rsidRDefault="006B5647" w:rsidP="00C54DDC">
      <w:pPr>
        <w:pStyle w:val="ListParagraph"/>
        <w:numPr>
          <w:ilvl w:val="3"/>
          <w:numId w:val="3"/>
        </w:numPr>
      </w:pPr>
      <w:r w:rsidRPr="006B5647">
        <w:t xml:space="preserve">Phagocytosis: The membrane folds to enclose solid particle (cell eating) </w:t>
      </w:r>
    </w:p>
    <w:p w:rsidR="006B5647" w:rsidRPr="006B5647" w:rsidRDefault="006B5647" w:rsidP="00C54DDC">
      <w:pPr>
        <w:pStyle w:val="ListParagraph"/>
        <w:numPr>
          <w:ilvl w:val="3"/>
          <w:numId w:val="3"/>
        </w:numPr>
      </w:pPr>
      <w:r w:rsidRPr="006B5647">
        <w:t>Pinocytosis: The membrane folds to enclose liquid with dissolved materials (cell drinking)</w:t>
      </w:r>
    </w:p>
    <w:p w:rsidR="006B5647" w:rsidRDefault="006B5647" w:rsidP="009B6BEE"/>
    <w:p w:rsidR="009B6BEE" w:rsidRDefault="009B6BEE" w:rsidP="009B6BEE">
      <w:pPr>
        <w:jc w:val="center"/>
        <w:rPr>
          <w:b/>
          <w:i/>
        </w:rPr>
      </w:pPr>
      <w:r>
        <w:rPr>
          <w:b/>
          <w:i/>
        </w:rPr>
        <w:t>Unit 4 – Cell Energy</w:t>
      </w:r>
    </w:p>
    <w:p w:rsidR="009B6BEE" w:rsidRPr="009B6BEE" w:rsidRDefault="00553CD2" w:rsidP="00C54DDC">
      <w:pPr>
        <w:pStyle w:val="ListParagraph"/>
        <w:numPr>
          <w:ilvl w:val="0"/>
          <w:numId w:val="4"/>
        </w:numPr>
      </w:pPr>
      <w:r>
        <w:rPr>
          <w:noProof/>
          <w:lang w:eastAsia="en-US"/>
        </w:rPr>
        <w:drawing>
          <wp:anchor distT="0" distB="0" distL="114300" distR="114300" simplePos="0" relativeHeight="251655168" behindDoc="0" locked="0" layoutInCell="1" allowOverlap="1" wp14:editId="217BC4F4">
            <wp:simplePos x="0" y="0"/>
            <wp:positionH relativeFrom="margin">
              <wp:posOffset>5372100</wp:posOffset>
            </wp:positionH>
            <wp:positionV relativeFrom="margin">
              <wp:posOffset>3886200</wp:posOffset>
            </wp:positionV>
            <wp:extent cx="1824990" cy="1189355"/>
            <wp:effectExtent l="0" t="0" r="3810" b="4445"/>
            <wp:wrapThrough wrapText="bothSides">
              <wp:wrapPolygon edited="0">
                <wp:start x="0" y="0"/>
                <wp:lineTo x="0" y="21219"/>
                <wp:lineTo x="21344" y="21219"/>
                <wp:lineTo x="21344" y="0"/>
                <wp:lineTo x="0" y="0"/>
              </wp:wrapPolygon>
            </wp:wrapThrough>
            <wp:docPr id="12" name="Picture 12" descr="http://education.mrsec.wisc.edu/nanoquest/molecular_motor/images/atp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cation.mrsec.wisc.edu/nanoquest/molecular_motor/images/atpenergy.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82499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BEE">
        <w:t>Energy is</w:t>
      </w:r>
      <w:r w:rsidR="009B6BEE" w:rsidRPr="009B6BEE">
        <w:t xml:space="preserve"> </w:t>
      </w:r>
      <w:r w:rsidR="009B6BEE" w:rsidRPr="009B6BEE">
        <w:rPr>
          <w:u w:val="single"/>
        </w:rPr>
        <w:t>t</w:t>
      </w:r>
      <w:r w:rsidR="009B6BEE" w:rsidRPr="009B6BEE">
        <w:t>he ability to do work.</w:t>
      </w:r>
    </w:p>
    <w:p w:rsidR="009B6BEE" w:rsidRPr="009B6BEE" w:rsidRDefault="009B6BEE" w:rsidP="00C54DDC">
      <w:pPr>
        <w:pStyle w:val="ListParagraph"/>
        <w:numPr>
          <w:ilvl w:val="1"/>
          <w:numId w:val="4"/>
        </w:numPr>
      </w:pPr>
      <w:r w:rsidRPr="009B6BEE">
        <w:t>Solar Energy: the ultimate source of energy available to Earth</w:t>
      </w:r>
    </w:p>
    <w:p w:rsidR="009B6BEE" w:rsidRPr="009B6BEE" w:rsidRDefault="009B6BEE" w:rsidP="00C54DDC">
      <w:pPr>
        <w:pStyle w:val="ListParagraph"/>
        <w:numPr>
          <w:ilvl w:val="1"/>
          <w:numId w:val="4"/>
        </w:numPr>
      </w:pPr>
      <w:r w:rsidRPr="009B6BEE">
        <w:t>Chemical Energy refers to energy that is stored in molecular bonds (forces that hold molecules together)</w:t>
      </w:r>
    </w:p>
    <w:p w:rsidR="009B6BEE" w:rsidRPr="009B6BEE" w:rsidRDefault="009B6BEE" w:rsidP="00C54DDC">
      <w:pPr>
        <w:pStyle w:val="ListParagraph"/>
        <w:numPr>
          <w:ilvl w:val="1"/>
          <w:numId w:val="4"/>
        </w:numPr>
      </w:pPr>
      <w:r w:rsidRPr="009B6BEE">
        <w:t>ATP is one of the most important energy storing compounds - An ATP molecule releases chemical energy when a bond holding a phosphate group to the molecule is broken</w:t>
      </w:r>
    </w:p>
    <w:p w:rsidR="009B6BEE" w:rsidRPr="00553CD2" w:rsidRDefault="009B6BEE" w:rsidP="00C54DDC">
      <w:pPr>
        <w:pStyle w:val="ListParagraph"/>
        <w:numPr>
          <w:ilvl w:val="1"/>
          <w:numId w:val="4"/>
        </w:numPr>
      </w:pPr>
      <w:r>
        <w:t>The photosynthesis equation is 6CO</w:t>
      </w:r>
      <w:r w:rsidRPr="009B6BEE">
        <w:rPr>
          <w:vertAlign w:val="subscript"/>
        </w:rPr>
        <w:t>2</w:t>
      </w:r>
      <w:r>
        <w:t xml:space="preserve"> + 6H</w:t>
      </w:r>
      <w:r w:rsidRPr="009B6BEE">
        <w:rPr>
          <w:vertAlign w:val="subscript"/>
        </w:rPr>
        <w:t>2</w:t>
      </w:r>
      <w:r>
        <w:t xml:space="preserve">O + light energy </w:t>
      </w:r>
      <w:r>
        <w:sym w:font="Wingdings" w:char="F0E0"/>
      </w:r>
      <w:r>
        <w:t xml:space="preserve"> C</w:t>
      </w:r>
      <w:r w:rsidRPr="009B6BEE">
        <w:rPr>
          <w:vertAlign w:val="subscript"/>
        </w:rPr>
        <w:t>6</w:t>
      </w:r>
      <w:r>
        <w:t>H</w:t>
      </w:r>
      <w:r w:rsidRPr="009B6BEE">
        <w:rPr>
          <w:vertAlign w:val="subscript"/>
        </w:rPr>
        <w:t>12</w:t>
      </w:r>
      <w:r>
        <w:t>O</w:t>
      </w:r>
      <w:r w:rsidRPr="009B6BEE">
        <w:rPr>
          <w:vertAlign w:val="subscript"/>
        </w:rPr>
        <w:t xml:space="preserve">6 </w:t>
      </w:r>
      <w:r>
        <w:t>+ 6O</w:t>
      </w:r>
      <w:r w:rsidRPr="009B6BEE">
        <w:rPr>
          <w:vertAlign w:val="subscript"/>
        </w:rPr>
        <w:t>2</w:t>
      </w:r>
    </w:p>
    <w:p w:rsidR="00553CD2" w:rsidRDefault="00553CD2" w:rsidP="00553CD2">
      <w:r>
        <w:rPr>
          <w:noProof/>
          <w:lang w:eastAsia="en-US"/>
        </w:rPr>
        <w:drawing>
          <wp:anchor distT="0" distB="0" distL="114300" distR="114300" simplePos="0" relativeHeight="251656192" behindDoc="0" locked="0" layoutInCell="1" allowOverlap="1" wp14:anchorId="67E9F1CA" wp14:editId="5744F849">
            <wp:simplePos x="0" y="0"/>
            <wp:positionH relativeFrom="column">
              <wp:posOffset>1028700</wp:posOffset>
            </wp:positionH>
            <wp:positionV relativeFrom="paragraph">
              <wp:posOffset>114935</wp:posOffset>
            </wp:positionV>
            <wp:extent cx="4800600" cy="2209800"/>
            <wp:effectExtent l="0" t="0" r="0" b="0"/>
            <wp:wrapTight wrapText="bothSides">
              <wp:wrapPolygon edited="0">
                <wp:start x="0" y="0"/>
                <wp:lineTo x="0" y="21352"/>
                <wp:lineTo x="21486" y="21352"/>
                <wp:lineTo x="21486"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CD2" w:rsidRPr="009B6BEE" w:rsidRDefault="00553CD2" w:rsidP="00553CD2"/>
    <w:p w:rsidR="009B6BEE" w:rsidRDefault="009B6BEE" w:rsidP="00C54DDC">
      <w:pPr>
        <w:pStyle w:val="ListParagraph"/>
        <w:numPr>
          <w:ilvl w:val="2"/>
          <w:numId w:val="4"/>
        </w:numPr>
      </w:pPr>
      <w:r>
        <w:t>Takes place in the chloroplast and is composed to two processes</w:t>
      </w:r>
    </w:p>
    <w:p w:rsidR="009B6BEE" w:rsidRDefault="009B6BEE" w:rsidP="00C54DDC">
      <w:pPr>
        <w:pStyle w:val="ListParagraph"/>
        <w:numPr>
          <w:ilvl w:val="2"/>
          <w:numId w:val="4"/>
        </w:numPr>
      </w:pPr>
      <w:r>
        <w:t>In the light reactions, light energy is transformed to ATP and NADPH, and water is used and oxygen is released.</w:t>
      </w:r>
    </w:p>
    <w:p w:rsidR="009B6BEE" w:rsidRDefault="009B6BEE" w:rsidP="00C54DDC">
      <w:pPr>
        <w:pStyle w:val="ListParagraph"/>
        <w:numPr>
          <w:ilvl w:val="3"/>
          <w:numId w:val="4"/>
        </w:numPr>
      </w:pPr>
      <w:r>
        <w:t>This process takes place on the thylakoid membrane. Light energy is absorbed by chlorophyll and the electrons (which came from the splitting of water) use this energy to move down an electron transport chain. This creates a proton gradient which powers ATP synthase to create ATP</w:t>
      </w:r>
    </w:p>
    <w:p w:rsidR="009B6BEE" w:rsidRPr="009B6BEE" w:rsidRDefault="009B6BEE" w:rsidP="00C54DDC">
      <w:pPr>
        <w:pStyle w:val="ListParagraph"/>
        <w:numPr>
          <w:ilvl w:val="2"/>
          <w:numId w:val="4"/>
        </w:numPr>
      </w:pPr>
      <w:r w:rsidRPr="009B6BEE">
        <w:t>The ATP and NADPH made in the Light Dependent portion are used to power the Calvin Cycle</w:t>
      </w:r>
      <w:r>
        <w:t xml:space="preserve"> which takes place in the stroma of the chloroplast</w:t>
      </w:r>
    </w:p>
    <w:p w:rsidR="009B6BEE" w:rsidRPr="009B6BEE" w:rsidRDefault="009B6BEE" w:rsidP="00C54DDC">
      <w:pPr>
        <w:pStyle w:val="ListParagraph"/>
        <w:numPr>
          <w:ilvl w:val="3"/>
          <w:numId w:val="4"/>
        </w:numPr>
      </w:pPr>
      <w:r w:rsidRPr="009B6BEE">
        <w:t>In this process, 6CO</w:t>
      </w:r>
      <w:r w:rsidRPr="009B6BEE">
        <w:rPr>
          <w:vertAlign w:val="subscript"/>
        </w:rPr>
        <w:t>2</w:t>
      </w:r>
      <w:r w:rsidRPr="009B6BEE">
        <w:t xml:space="preserve"> are used to make a 6 carbon sugar called </w:t>
      </w:r>
      <w:r>
        <w:t>glucose</w:t>
      </w:r>
    </w:p>
    <w:p w:rsidR="009B6BEE" w:rsidRPr="009B6BEE" w:rsidRDefault="009B6BEE" w:rsidP="00C54DDC">
      <w:pPr>
        <w:pStyle w:val="ListParagraph"/>
        <w:numPr>
          <w:ilvl w:val="0"/>
          <w:numId w:val="4"/>
        </w:numPr>
      </w:pPr>
      <w:r w:rsidRPr="009B6BEE">
        <w:rPr>
          <w:bCs/>
        </w:rPr>
        <w:t>Living things get most of the energy they need from glucose.</w:t>
      </w:r>
    </w:p>
    <w:p w:rsidR="009B6BEE" w:rsidRPr="009B6BEE" w:rsidRDefault="009B6BEE" w:rsidP="00C54DDC">
      <w:pPr>
        <w:pStyle w:val="ListParagraph"/>
        <w:numPr>
          <w:ilvl w:val="1"/>
          <w:numId w:val="4"/>
        </w:numPr>
      </w:pPr>
      <w:proofErr w:type="spellStart"/>
      <w:r w:rsidRPr="009B6BEE">
        <w:t>Autrotrophs</w:t>
      </w:r>
      <w:proofErr w:type="spellEnd"/>
      <w:r w:rsidRPr="009B6BEE">
        <w:t xml:space="preserve"> make glucose using photosynthesis</w:t>
      </w:r>
    </w:p>
    <w:p w:rsidR="009B6BEE" w:rsidRDefault="009B6BEE" w:rsidP="00C54DDC">
      <w:pPr>
        <w:pStyle w:val="ListParagraph"/>
        <w:numPr>
          <w:ilvl w:val="0"/>
          <w:numId w:val="4"/>
        </w:numPr>
      </w:pPr>
      <w:r w:rsidRPr="009B6BEE">
        <w:t>Heterotrophs get glucose from food they eat</w:t>
      </w:r>
    </w:p>
    <w:p w:rsidR="00553CD2" w:rsidRPr="009B6BEE" w:rsidRDefault="00553CD2" w:rsidP="00553CD2">
      <w:pPr>
        <w:pStyle w:val="ListParagraph"/>
      </w:pPr>
      <w:r>
        <w:rPr>
          <w:noProof/>
          <w:lang w:eastAsia="en-US"/>
        </w:rPr>
        <w:drawing>
          <wp:inline distT="0" distB="0" distL="0" distR="0" wp14:anchorId="2DF0695F" wp14:editId="222E3966">
            <wp:extent cx="6057900" cy="2374728"/>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4307" r="2583" b="6254"/>
                    <a:stretch/>
                  </pic:blipFill>
                  <pic:spPr bwMode="auto">
                    <a:xfrm>
                      <a:off x="0" y="0"/>
                      <a:ext cx="6060434" cy="23757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9B6BEE" w:rsidRPr="009B6BEE" w:rsidRDefault="00C54DDC" w:rsidP="00C54DDC">
      <w:pPr>
        <w:pStyle w:val="ListParagraph"/>
        <w:numPr>
          <w:ilvl w:val="1"/>
          <w:numId w:val="4"/>
        </w:numPr>
      </w:pPr>
      <w:r>
        <w:rPr>
          <w:bCs/>
        </w:rPr>
        <w:t xml:space="preserve">Aerobic </w:t>
      </w:r>
      <w:r w:rsidR="009B6BEE" w:rsidRPr="009B6BEE">
        <w:rPr>
          <w:bCs/>
        </w:rPr>
        <w:t xml:space="preserve">Cellular Respiration is </w:t>
      </w:r>
      <w:r w:rsidR="009B6BEE">
        <w:t>t</w:t>
      </w:r>
      <w:r w:rsidR="009B6BEE" w:rsidRPr="009B6BEE">
        <w:t>he process that releases energy by breaking down glucose and other food molecules in the presence of oxygen.</w:t>
      </w:r>
    </w:p>
    <w:p w:rsidR="009B6BEE" w:rsidRPr="009B6BEE" w:rsidRDefault="009B6BEE" w:rsidP="00C54DDC">
      <w:pPr>
        <w:pStyle w:val="ListParagraph"/>
        <w:numPr>
          <w:ilvl w:val="2"/>
          <w:numId w:val="4"/>
        </w:numPr>
      </w:pPr>
      <w:r w:rsidRPr="009B6BEE">
        <w:t>Cellular Respiration Overall Equation</w:t>
      </w:r>
      <w:r>
        <w:t xml:space="preserve"> is </w:t>
      </w:r>
      <w:r w:rsidRPr="009B6BEE">
        <w:t>6O</w:t>
      </w:r>
      <w:r w:rsidRPr="009B6BEE">
        <w:rPr>
          <w:vertAlign w:val="subscript"/>
        </w:rPr>
        <w:t>2</w:t>
      </w:r>
      <w:r w:rsidRPr="009B6BEE">
        <w:t xml:space="preserve"> + C</w:t>
      </w:r>
      <w:r w:rsidRPr="009B6BEE">
        <w:rPr>
          <w:vertAlign w:val="subscript"/>
        </w:rPr>
        <w:t>6</w:t>
      </w:r>
      <w:r w:rsidRPr="009B6BEE">
        <w:t>H</w:t>
      </w:r>
      <w:r w:rsidRPr="009B6BEE">
        <w:rPr>
          <w:vertAlign w:val="subscript"/>
        </w:rPr>
        <w:t>12</w:t>
      </w:r>
      <w:r w:rsidRPr="009B6BEE">
        <w:t>O</w:t>
      </w:r>
      <w:r w:rsidRPr="009B6BEE">
        <w:rPr>
          <w:vertAlign w:val="subscript"/>
        </w:rPr>
        <w:t>6</w:t>
      </w:r>
      <w:r w:rsidRPr="009B6BEE">
        <w:t xml:space="preserve"> </w:t>
      </w:r>
      <w:r w:rsidRPr="009B6BEE">
        <w:sym w:font="Symbol" w:char="00AE"/>
      </w:r>
      <w:r w:rsidRPr="009B6BEE">
        <w:t xml:space="preserve"> 6CO</w:t>
      </w:r>
      <w:r w:rsidRPr="009B6BEE">
        <w:rPr>
          <w:vertAlign w:val="subscript"/>
        </w:rPr>
        <w:t>2</w:t>
      </w:r>
      <w:r w:rsidRPr="009B6BEE">
        <w:t xml:space="preserve"> + 6H</w:t>
      </w:r>
      <w:r w:rsidRPr="009B6BEE">
        <w:rPr>
          <w:vertAlign w:val="subscript"/>
        </w:rPr>
        <w:t>2</w:t>
      </w:r>
      <w:r w:rsidRPr="009B6BEE">
        <w:t>O + Energy</w:t>
      </w:r>
    </w:p>
    <w:p w:rsidR="009B6BEE" w:rsidRPr="009B6BEE" w:rsidRDefault="009B6BEE" w:rsidP="00C54DDC">
      <w:pPr>
        <w:pStyle w:val="ListParagraph"/>
        <w:numPr>
          <w:ilvl w:val="2"/>
          <w:numId w:val="4"/>
        </w:numPr>
      </w:pPr>
      <w:r w:rsidRPr="009B6BEE">
        <w:t>Three Stages</w:t>
      </w:r>
      <w:r>
        <w:t xml:space="preserve"> occurring in the cytoplasm and mitochondria</w:t>
      </w:r>
    </w:p>
    <w:p w:rsidR="009B6BEE" w:rsidRPr="009B6BEE" w:rsidRDefault="009B6BEE" w:rsidP="00C54DDC">
      <w:pPr>
        <w:pStyle w:val="ListParagraph"/>
        <w:numPr>
          <w:ilvl w:val="3"/>
          <w:numId w:val="4"/>
        </w:numPr>
      </w:pPr>
      <w:r w:rsidRPr="009B6BEE">
        <w:t>Glycolysis</w:t>
      </w:r>
      <w:r>
        <w:t xml:space="preserve"> - </w:t>
      </w:r>
      <w:r w:rsidRPr="009B6BEE">
        <w:t xml:space="preserve">Occurs in the cytoplasm of the cell </w:t>
      </w:r>
      <w:r>
        <w:t>and molecules of g</w:t>
      </w:r>
      <w:r w:rsidRPr="009B6BEE">
        <w:t>lucose are broken down into 2 molecules of Pyruvate</w:t>
      </w:r>
      <w:r>
        <w:t xml:space="preserve"> (2ATP and 2 NADH made)</w:t>
      </w:r>
    </w:p>
    <w:p w:rsidR="009B6BEE" w:rsidRPr="009B6BEE" w:rsidRDefault="009B6BEE" w:rsidP="00C54DDC">
      <w:pPr>
        <w:pStyle w:val="ListParagraph"/>
        <w:numPr>
          <w:ilvl w:val="3"/>
          <w:numId w:val="4"/>
        </w:numPr>
      </w:pPr>
      <w:proofErr w:type="spellStart"/>
      <w:r w:rsidRPr="009B6BEE">
        <w:t>Kreb’s</w:t>
      </w:r>
      <w:proofErr w:type="spellEnd"/>
      <w:r w:rsidRPr="009B6BEE">
        <w:t xml:space="preserve"> Cycle</w:t>
      </w:r>
      <w:r>
        <w:t xml:space="preserve"> - </w:t>
      </w:r>
      <w:r w:rsidRPr="009B6BEE">
        <w:t>fu</w:t>
      </w:r>
      <w:r>
        <w:t>rther break apart the pyruvate molecules in the matrix of the mitochondria (</w:t>
      </w:r>
      <w:r w:rsidRPr="009B6BEE">
        <w:t>2ATP</w:t>
      </w:r>
      <w:r>
        <w:t xml:space="preserve">, </w:t>
      </w:r>
      <w:r w:rsidRPr="009B6BEE">
        <w:t>6 NADH</w:t>
      </w:r>
      <w:r>
        <w:t xml:space="preserve">, </w:t>
      </w:r>
      <w:r w:rsidRPr="009B6BEE">
        <w:t>2 FADH</w:t>
      </w:r>
      <w:r w:rsidRPr="009B6BEE">
        <w:rPr>
          <w:vertAlign w:val="subscript"/>
        </w:rPr>
        <w:t>2</w:t>
      </w:r>
      <w:r>
        <w:rPr>
          <w:vertAlign w:val="subscript"/>
        </w:rPr>
        <w:t xml:space="preserve"> </w:t>
      </w:r>
      <w:r>
        <w:t xml:space="preserve">and </w:t>
      </w:r>
      <w:r w:rsidRPr="009B6BEE">
        <w:t>6 CO</w:t>
      </w:r>
      <w:r w:rsidRPr="009B6BEE">
        <w:rPr>
          <w:vertAlign w:val="subscript"/>
        </w:rPr>
        <w:t>2</w:t>
      </w:r>
      <w:r>
        <w:rPr>
          <w:vertAlign w:val="subscript"/>
        </w:rPr>
        <w:t xml:space="preserve"> </w:t>
      </w:r>
      <w:r>
        <w:t>produced)</w:t>
      </w:r>
    </w:p>
    <w:p w:rsidR="00D913A4" w:rsidRPr="00C54DDC" w:rsidRDefault="009B6BEE" w:rsidP="00C54DDC">
      <w:pPr>
        <w:pStyle w:val="ListParagraph"/>
        <w:numPr>
          <w:ilvl w:val="3"/>
          <w:numId w:val="4"/>
        </w:numPr>
      </w:pPr>
      <w:r w:rsidRPr="009B6BEE">
        <w:t>Electron Transport Chain</w:t>
      </w:r>
      <w:r w:rsidR="00C54DDC">
        <w:t xml:space="preserve"> - </w:t>
      </w:r>
      <w:r w:rsidR="00D913A4" w:rsidRPr="00C54DDC">
        <w:t xml:space="preserve">Energy carrier molecules produced during Glycolysis and the </w:t>
      </w:r>
      <w:proofErr w:type="spellStart"/>
      <w:r w:rsidR="00D913A4" w:rsidRPr="00C54DDC">
        <w:t>Kreb’s</w:t>
      </w:r>
      <w:proofErr w:type="spellEnd"/>
      <w:r w:rsidR="00D913A4" w:rsidRPr="00C54DDC">
        <w:t xml:space="preserve"> Cycle enter the ETC</w:t>
      </w:r>
      <w:r w:rsidR="00C54DDC">
        <w:t xml:space="preserve"> in the inner membrane of the mitochondria</w:t>
      </w:r>
    </w:p>
    <w:p w:rsidR="009B6BEE" w:rsidRDefault="00C54DDC" w:rsidP="00C54DDC">
      <w:pPr>
        <w:pStyle w:val="ListParagraph"/>
        <w:numPr>
          <w:ilvl w:val="4"/>
          <w:numId w:val="4"/>
        </w:numPr>
      </w:pPr>
      <w:r w:rsidRPr="00C54DDC">
        <w:t>The electrons are passed down a chain of proteins until they reach the final electron acceptor…..oxygen</w:t>
      </w:r>
      <w:r w:rsidR="00553CD2">
        <w:t xml:space="preserve">. </w:t>
      </w:r>
    </w:p>
    <w:p w:rsidR="00C54DDC" w:rsidRPr="009B6BEE" w:rsidRDefault="00C54DDC" w:rsidP="00C54DDC">
      <w:pPr>
        <w:pStyle w:val="ListParagraph"/>
        <w:numPr>
          <w:ilvl w:val="4"/>
          <w:numId w:val="4"/>
        </w:numPr>
      </w:pPr>
      <w:r>
        <w:t>Creates 32-34 ATP and water</w:t>
      </w:r>
    </w:p>
    <w:p w:rsidR="009B6BEE" w:rsidRDefault="00C54DDC" w:rsidP="00C54DDC">
      <w:pPr>
        <w:pStyle w:val="ListParagraph"/>
        <w:numPr>
          <w:ilvl w:val="1"/>
          <w:numId w:val="4"/>
        </w:numPr>
      </w:pPr>
      <w:r>
        <w:t>Anaerobic Cellular Respiration occurs when oxygen isn’t present (also called fermentation)</w:t>
      </w:r>
    </w:p>
    <w:p w:rsidR="00D913A4" w:rsidRPr="00C54DDC" w:rsidRDefault="00D913A4" w:rsidP="00C54DDC">
      <w:pPr>
        <w:pStyle w:val="ListParagraph"/>
        <w:numPr>
          <w:ilvl w:val="2"/>
          <w:numId w:val="4"/>
        </w:numPr>
      </w:pPr>
      <w:r w:rsidRPr="00C54DDC">
        <w:t>A series of reactions that convert NADH (from glycolysis) back into NAD+ allowing glycolysis to keep producing a small amount of ATP</w:t>
      </w:r>
    </w:p>
    <w:p w:rsidR="00D913A4" w:rsidRPr="00C54DDC" w:rsidRDefault="00D913A4" w:rsidP="00C54DDC">
      <w:pPr>
        <w:pStyle w:val="ListParagraph"/>
        <w:numPr>
          <w:ilvl w:val="2"/>
          <w:numId w:val="4"/>
        </w:numPr>
      </w:pPr>
      <w:r w:rsidRPr="00C54DDC">
        <w:t>Lactic Acid Fermentation – happens in animals</w:t>
      </w:r>
    </w:p>
    <w:p w:rsidR="00D913A4" w:rsidRPr="00C54DDC" w:rsidRDefault="00D913A4" w:rsidP="00C54DDC">
      <w:pPr>
        <w:pStyle w:val="ListParagraph"/>
        <w:numPr>
          <w:ilvl w:val="2"/>
          <w:numId w:val="4"/>
        </w:numPr>
      </w:pPr>
      <w:r w:rsidRPr="00C54DDC">
        <w:t>Alcoholic Fermentation – happens in yeast</w:t>
      </w:r>
    </w:p>
    <w:p w:rsidR="00C54DDC" w:rsidRDefault="00C54DDC" w:rsidP="00D661DB"/>
    <w:p w:rsidR="00D661DB" w:rsidRDefault="00D661DB" w:rsidP="00D661DB">
      <w:pPr>
        <w:jc w:val="center"/>
        <w:rPr>
          <w:b/>
          <w:i/>
        </w:rPr>
      </w:pPr>
      <w:r>
        <w:rPr>
          <w:b/>
          <w:i/>
        </w:rPr>
        <w:t>Unit 5 – Cell Division</w:t>
      </w:r>
    </w:p>
    <w:p w:rsidR="00D661DB" w:rsidRDefault="00553CD2" w:rsidP="00D661DB">
      <w:pPr>
        <w:pStyle w:val="ListParagraph"/>
        <w:numPr>
          <w:ilvl w:val="0"/>
          <w:numId w:val="5"/>
        </w:numPr>
      </w:pPr>
      <w:r>
        <w:rPr>
          <w:noProof/>
          <w:lang w:eastAsia="en-US"/>
        </w:rPr>
        <w:drawing>
          <wp:anchor distT="0" distB="0" distL="114300" distR="114300" simplePos="0" relativeHeight="251657216" behindDoc="0" locked="0" layoutInCell="1" allowOverlap="1" wp14:anchorId="2133874D" wp14:editId="41DEB27A">
            <wp:simplePos x="0" y="0"/>
            <wp:positionH relativeFrom="column">
              <wp:posOffset>4457700</wp:posOffset>
            </wp:positionH>
            <wp:positionV relativeFrom="paragraph">
              <wp:posOffset>144780</wp:posOffset>
            </wp:positionV>
            <wp:extent cx="2794000" cy="2171700"/>
            <wp:effectExtent l="0" t="0" r="0" b="12700"/>
            <wp:wrapTight wrapText="bothSides">
              <wp:wrapPolygon edited="0">
                <wp:start x="0" y="0"/>
                <wp:lineTo x="0" y="21474"/>
                <wp:lineTo x="21404" y="21474"/>
                <wp:lineTo x="21404"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1DB" w:rsidRPr="00D661DB">
        <w:t xml:space="preserve">Eukaryotic chromosomes consist of </w:t>
      </w:r>
      <w:r w:rsidR="00D661DB" w:rsidRPr="00D661DB">
        <w:rPr>
          <w:b/>
          <w:bCs/>
        </w:rPr>
        <w:t>chromatin</w:t>
      </w:r>
      <w:r w:rsidR="00D661DB" w:rsidRPr="00D661DB">
        <w:t>, a complex of DNA and protein that condenses during cell division</w:t>
      </w:r>
    </w:p>
    <w:p w:rsidR="00D913A4" w:rsidRPr="00D661DB" w:rsidRDefault="00D913A4" w:rsidP="00D661DB">
      <w:pPr>
        <w:pStyle w:val="ListParagraph"/>
        <w:numPr>
          <w:ilvl w:val="1"/>
          <w:numId w:val="5"/>
        </w:numPr>
      </w:pPr>
      <w:r w:rsidRPr="00D661DB">
        <w:t>Every eukaryotic species has a characteristic number of chromosomes in each cell nucleus</w:t>
      </w:r>
    </w:p>
    <w:p w:rsidR="00D913A4" w:rsidRPr="00D661DB" w:rsidRDefault="00D913A4" w:rsidP="00D661DB">
      <w:pPr>
        <w:pStyle w:val="ListParagraph"/>
        <w:numPr>
          <w:ilvl w:val="1"/>
          <w:numId w:val="5"/>
        </w:numPr>
      </w:pPr>
      <w:proofErr w:type="spellStart"/>
      <w:r w:rsidRPr="00D661DB">
        <w:t>Nonreproductive</w:t>
      </w:r>
      <w:proofErr w:type="spellEnd"/>
      <w:r w:rsidRPr="00D661DB">
        <w:t xml:space="preserve"> cells have two sets of chromosomes</w:t>
      </w:r>
    </w:p>
    <w:p w:rsidR="00D913A4" w:rsidRPr="00D661DB" w:rsidRDefault="00D913A4" w:rsidP="00D661DB">
      <w:pPr>
        <w:pStyle w:val="ListParagraph"/>
        <w:numPr>
          <w:ilvl w:val="1"/>
          <w:numId w:val="5"/>
        </w:numPr>
      </w:pPr>
      <w:r w:rsidRPr="00D661DB">
        <w:t>In preparation for cell division, DNA is replicated and the chromosomes condense</w:t>
      </w:r>
    </w:p>
    <w:p w:rsidR="00D913A4" w:rsidRPr="00D661DB" w:rsidRDefault="00D913A4" w:rsidP="00D661DB">
      <w:pPr>
        <w:pStyle w:val="ListParagraph"/>
        <w:numPr>
          <w:ilvl w:val="1"/>
          <w:numId w:val="5"/>
        </w:numPr>
      </w:pPr>
      <w:r w:rsidRPr="00D661DB">
        <w:t xml:space="preserve">Each duplicated chromosome has two </w:t>
      </w:r>
      <w:r w:rsidRPr="00D661DB">
        <w:rPr>
          <w:bCs/>
        </w:rPr>
        <w:t>sister chromatids</w:t>
      </w:r>
      <w:r w:rsidRPr="00D661DB">
        <w:t xml:space="preserve"> which separate during cell division</w:t>
      </w:r>
    </w:p>
    <w:p w:rsidR="00D913A4" w:rsidRDefault="00D913A4" w:rsidP="00D661DB">
      <w:pPr>
        <w:pStyle w:val="ListParagraph"/>
        <w:numPr>
          <w:ilvl w:val="1"/>
          <w:numId w:val="5"/>
        </w:numPr>
      </w:pPr>
      <w:r w:rsidRPr="00D661DB">
        <w:t xml:space="preserve">The </w:t>
      </w:r>
      <w:r w:rsidRPr="00D661DB">
        <w:rPr>
          <w:bCs/>
        </w:rPr>
        <w:t xml:space="preserve">centromere </w:t>
      </w:r>
      <w:r w:rsidRPr="00D661DB">
        <w:t>is where the two chromatids are most closely attached</w:t>
      </w:r>
    </w:p>
    <w:p w:rsidR="00553CD2" w:rsidRPr="00D661DB" w:rsidRDefault="00553CD2" w:rsidP="00553CD2"/>
    <w:p w:rsidR="00D661DB" w:rsidRPr="00D661DB" w:rsidRDefault="00D661DB" w:rsidP="00D661DB">
      <w:pPr>
        <w:pStyle w:val="ListParagraph"/>
        <w:numPr>
          <w:ilvl w:val="1"/>
          <w:numId w:val="5"/>
        </w:numPr>
      </w:pPr>
      <w:r w:rsidRPr="00D661DB">
        <w:t>Why can’t cells grow forever?</w:t>
      </w:r>
    </w:p>
    <w:p w:rsidR="00D913A4" w:rsidRPr="00D661DB" w:rsidRDefault="00D913A4" w:rsidP="00D661DB">
      <w:pPr>
        <w:pStyle w:val="ListParagraph"/>
        <w:numPr>
          <w:ilvl w:val="2"/>
          <w:numId w:val="5"/>
        </w:numPr>
      </w:pPr>
      <w:r w:rsidRPr="00D661DB">
        <w:rPr>
          <w:bCs/>
        </w:rPr>
        <w:t>R</w:t>
      </w:r>
      <w:r w:rsidR="00437295">
        <w:rPr>
          <w:bCs/>
        </w:rPr>
        <w:t xml:space="preserve">eason </w:t>
      </w:r>
      <w:r w:rsidR="00D661DB" w:rsidRPr="00D661DB">
        <w:rPr>
          <w:bCs/>
        </w:rPr>
        <w:t>#</w:t>
      </w:r>
      <w:r w:rsidRPr="00D661DB">
        <w:rPr>
          <w:bCs/>
        </w:rPr>
        <w:t>1:</w:t>
      </w:r>
      <w:r w:rsidRPr="00D661DB">
        <w:t xml:space="preserve">  Not enough </w:t>
      </w:r>
      <w:r w:rsidR="00D661DB">
        <w:t>DNA! A</w:t>
      </w:r>
      <w:r w:rsidRPr="00D661DB">
        <w:t>s the cell increases in size, it keeps the same amount of DNA.  Eventually the cell will grow too much for the DNA to control all its activities</w:t>
      </w:r>
    </w:p>
    <w:p w:rsidR="00D661DB" w:rsidRPr="00D661DB" w:rsidRDefault="00437295" w:rsidP="00D661DB">
      <w:pPr>
        <w:pStyle w:val="ListParagraph"/>
        <w:numPr>
          <w:ilvl w:val="2"/>
          <w:numId w:val="5"/>
        </w:numPr>
      </w:pPr>
      <w:r w:rsidRPr="00D661DB">
        <w:rPr>
          <w:bCs/>
        </w:rPr>
        <w:t>R</w:t>
      </w:r>
      <w:r>
        <w:rPr>
          <w:bCs/>
        </w:rPr>
        <w:t>eason</w:t>
      </w:r>
      <w:r w:rsidR="00D913A4" w:rsidRPr="00D661DB">
        <w:rPr>
          <w:bCs/>
        </w:rPr>
        <w:t xml:space="preserve"> #2:</w:t>
      </w:r>
      <w:r w:rsidR="00D913A4" w:rsidRPr="00D661DB">
        <w:t xml:space="preserve"> Surface area of membrane doesn’t increase as quickly as cell volume</w:t>
      </w:r>
    </w:p>
    <w:p w:rsidR="00D661DB" w:rsidRPr="00D661DB" w:rsidRDefault="00D661DB" w:rsidP="00D661DB">
      <w:pPr>
        <w:pStyle w:val="ListParagraph"/>
        <w:numPr>
          <w:ilvl w:val="3"/>
          <w:numId w:val="5"/>
        </w:numPr>
      </w:pPr>
      <w:r w:rsidRPr="00D661DB">
        <w:t xml:space="preserve">Too little membrane </w:t>
      </w:r>
      <w:r w:rsidRPr="00D661DB">
        <w:sym w:font="Wingdings" w:char="00E0"/>
      </w:r>
      <w:r w:rsidRPr="00D661DB">
        <w:t xml:space="preserve"> not enough exchange of materials in and out of the cell</w:t>
      </w:r>
    </w:p>
    <w:p w:rsidR="00D913A4" w:rsidRPr="00D661DB" w:rsidRDefault="00D913A4" w:rsidP="00D661DB">
      <w:pPr>
        <w:pStyle w:val="ListParagraph"/>
        <w:numPr>
          <w:ilvl w:val="1"/>
          <w:numId w:val="5"/>
        </w:numPr>
      </w:pPr>
      <w:r w:rsidRPr="00D661DB">
        <w:t xml:space="preserve">Cell division is an integral part of the </w:t>
      </w:r>
      <w:r w:rsidRPr="00D661DB">
        <w:rPr>
          <w:bCs/>
        </w:rPr>
        <w:t>cell cycle</w:t>
      </w:r>
      <w:r w:rsidRPr="00D661DB">
        <w:t>, the life of a cell from formation to its own division</w:t>
      </w:r>
    </w:p>
    <w:p w:rsidR="00D913A4" w:rsidRPr="00D661DB" w:rsidRDefault="00D913A4" w:rsidP="00D661DB">
      <w:pPr>
        <w:pStyle w:val="ListParagraph"/>
        <w:numPr>
          <w:ilvl w:val="0"/>
          <w:numId w:val="5"/>
        </w:numPr>
      </w:pPr>
      <w:r w:rsidRPr="00D661DB">
        <w:t xml:space="preserve">Prokaryotes (bacteria and archaea) reproduce by a type of cell division called </w:t>
      </w:r>
      <w:r w:rsidRPr="00553CD2">
        <w:rPr>
          <w:bCs/>
        </w:rPr>
        <w:t>binary fission</w:t>
      </w:r>
    </w:p>
    <w:p w:rsidR="00D913A4" w:rsidRPr="00D661DB" w:rsidRDefault="00D913A4" w:rsidP="00D661DB">
      <w:pPr>
        <w:pStyle w:val="ListParagraph"/>
        <w:numPr>
          <w:ilvl w:val="1"/>
          <w:numId w:val="5"/>
        </w:numPr>
      </w:pPr>
      <w:r w:rsidRPr="00D661DB">
        <w:t>In binary fission, the DNA replicates and the two daughter chromosomes actively move apart</w:t>
      </w:r>
    </w:p>
    <w:p w:rsidR="00D913A4" w:rsidRDefault="00D913A4" w:rsidP="00D661DB">
      <w:pPr>
        <w:pStyle w:val="ListParagraph"/>
        <w:numPr>
          <w:ilvl w:val="1"/>
          <w:numId w:val="5"/>
        </w:numPr>
      </w:pPr>
      <w:r w:rsidRPr="00D661DB">
        <w:t>The plasma membrane pinches inward, dividing the cell into two</w:t>
      </w:r>
    </w:p>
    <w:p w:rsidR="00D661DB" w:rsidRPr="00D661DB" w:rsidRDefault="00D661DB" w:rsidP="00D661DB">
      <w:pPr>
        <w:pStyle w:val="ListParagraph"/>
        <w:numPr>
          <w:ilvl w:val="1"/>
          <w:numId w:val="5"/>
        </w:numPr>
      </w:pPr>
      <w:r w:rsidRPr="00D661DB">
        <w:t>Produces genetically identical daughter cells</w:t>
      </w:r>
    </w:p>
    <w:p w:rsidR="00553CD2" w:rsidRDefault="00940172" w:rsidP="00553CD2">
      <w:pPr>
        <w:pStyle w:val="ListParagraph"/>
        <w:numPr>
          <w:ilvl w:val="0"/>
          <w:numId w:val="5"/>
        </w:numPr>
      </w:pPr>
      <w:r>
        <w:rPr>
          <w:noProof/>
          <w:lang w:eastAsia="en-US"/>
        </w:rPr>
        <w:drawing>
          <wp:anchor distT="0" distB="0" distL="114300" distR="114300" simplePos="0" relativeHeight="251658240" behindDoc="0" locked="0" layoutInCell="1" allowOverlap="1" wp14:anchorId="17F2AAFD" wp14:editId="2CFB5F62">
            <wp:simplePos x="0" y="0"/>
            <wp:positionH relativeFrom="column">
              <wp:posOffset>3657600</wp:posOffset>
            </wp:positionH>
            <wp:positionV relativeFrom="paragraph">
              <wp:posOffset>129540</wp:posOffset>
            </wp:positionV>
            <wp:extent cx="3387090" cy="2514600"/>
            <wp:effectExtent l="0" t="0" r="0" b="0"/>
            <wp:wrapTight wrapText="bothSides">
              <wp:wrapPolygon edited="0">
                <wp:start x="0" y="0"/>
                <wp:lineTo x="0" y="21382"/>
                <wp:lineTo x="21381" y="21382"/>
                <wp:lineTo x="21381" y="0"/>
                <wp:lineTo x="0"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09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1DB">
        <w:t xml:space="preserve">Stages of the Cell Cycle are Interphase, Mitosis and </w:t>
      </w:r>
      <w:proofErr w:type="spellStart"/>
      <w:r w:rsidR="00D661DB">
        <w:t>Cytokenesis</w:t>
      </w:r>
      <w:proofErr w:type="spellEnd"/>
    </w:p>
    <w:p w:rsidR="00D661DB" w:rsidRDefault="00D661DB" w:rsidP="00D661DB">
      <w:pPr>
        <w:pStyle w:val="ListParagraph"/>
        <w:numPr>
          <w:ilvl w:val="1"/>
          <w:numId w:val="5"/>
        </w:numPr>
      </w:pPr>
      <w:r>
        <w:t>Before the cell divides, the DNA and organelles must replicate during Interphase so that after division each cell has the proper number of chromosomes and organelles</w:t>
      </w:r>
    </w:p>
    <w:p w:rsidR="00D661DB" w:rsidRDefault="00D661DB" w:rsidP="00D661DB">
      <w:pPr>
        <w:pStyle w:val="ListParagraph"/>
        <w:numPr>
          <w:ilvl w:val="1"/>
          <w:numId w:val="5"/>
        </w:numPr>
      </w:pPr>
      <w:r>
        <w:t>Mitosis is the division of the nucleus and occurs in four stages</w:t>
      </w:r>
    </w:p>
    <w:p w:rsidR="00D661DB" w:rsidRDefault="00D661DB" w:rsidP="00D661DB">
      <w:pPr>
        <w:pStyle w:val="ListParagraph"/>
        <w:numPr>
          <w:ilvl w:val="2"/>
          <w:numId w:val="5"/>
        </w:numPr>
      </w:pPr>
      <w:r>
        <w:t>Prophase - Nuclear membrane is</w:t>
      </w:r>
      <w:r w:rsidRPr="00D661DB">
        <w:t xml:space="preserve"> broken down</w:t>
      </w:r>
      <w:r>
        <w:t xml:space="preserve">, </w:t>
      </w:r>
      <w:r w:rsidRPr="00D661DB">
        <w:t xml:space="preserve">Chromosomes </w:t>
      </w:r>
      <w:r>
        <w:t xml:space="preserve">first </w:t>
      </w:r>
      <w:r w:rsidRPr="00D661DB">
        <w:t>appear</w:t>
      </w:r>
      <w:r>
        <w:t xml:space="preserve"> and c</w:t>
      </w:r>
      <w:r w:rsidRPr="00D661DB">
        <w:t>entrioles migrate</w:t>
      </w:r>
    </w:p>
    <w:p w:rsidR="00D661DB" w:rsidRDefault="00D661DB" w:rsidP="00D661DB">
      <w:pPr>
        <w:pStyle w:val="ListParagraph"/>
        <w:numPr>
          <w:ilvl w:val="2"/>
          <w:numId w:val="5"/>
        </w:numPr>
      </w:pPr>
      <w:r>
        <w:t xml:space="preserve">Metaphase - </w:t>
      </w:r>
      <w:r w:rsidRPr="00D661DB">
        <w:t>chromosomes align on</w:t>
      </w:r>
      <w:r>
        <w:t xml:space="preserve"> </w:t>
      </w:r>
      <w:r w:rsidRPr="00D661DB">
        <w:t>the equatorial plane</w:t>
      </w:r>
      <w:r>
        <w:t xml:space="preserve"> and s</w:t>
      </w:r>
      <w:r w:rsidRPr="00D661DB">
        <w:t>pindle fibers attach to chromosomes</w:t>
      </w:r>
    </w:p>
    <w:p w:rsidR="00D661DB" w:rsidRDefault="00D661DB" w:rsidP="00D661DB">
      <w:pPr>
        <w:pStyle w:val="ListParagraph"/>
        <w:numPr>
          <w:ilvl w:val="2"/>
          <w:numId w:val="5"/>
        </w:numPr>
      </w:pPr>
      <w:r>
        <w:t xml:space="preserve">Anaphase - </w:t>
      </w:r>
      <w:r w:rsidRPr="00D661DB">
        <w:t>chromatids move</w:t>
      </w:r>
      <w:r>
        <w:t xml:space="preserve"> </w:t>
      </w:r>
      <w:r w:rsidRPr="00D661DB">
        <w:t>to opposite ends</w:t>
      </w:r>
      <w:r>
        <w:t xml:space="preserve"> </w:t>
      </w:r>
      <w:r w:rsidRPr="00D661DB">
        <w:t>of the cell</w:t>
      </w:r>
      <w:r>
        <w:t xml:space="preserve"> with the help of spindle fibers</w:t>
      </w:r>
    </w:p>
    <w:p w:rsidR="00D661DB" w:rsidRDefault="00D661DB" w:rsidP="00D661DB">
      <w:pPr>
        <w:pStyle w:val="ListParagraph"/>
        <w:numPr>
          <w:ilvl w:val="2"/>
          <w:numId w:val="5"/>
        </w:numPr>
      </w:pPr>
      <w:r>
        <w:t xml:space="preserve">Telophase - </w:t>
      </w:r>
      <w:r w:rsidRPr="00D661DB">
        <w:t>chromosomes stop moving and the nuclear membrane</w:t>
      </w:r>
      <w:r w:rsidRPr="00D661DB">
        <w:rPr>
          <w:u w:val="single"/>
        </w:rPr>
        <w:t xml:space="preserve"> </w:t>
      </w:r>
      <w:r w:rsidRPr="00D661DB">
        <w:t>reforms</w:t>
      </w:r>
    </w:p>
    <w:p w:rsidR="00D661DB" w:rsidRDefault="00D661DB" w:rsidP="00D661DB">
      <w:pPr>
        <w:pStyle w:val="ListParagraph"/>
        <w:numPr>
          <w:ilvl w:val="1"/>
          <w:numId w:val="5"/>
        </w:numPr>
      </w:pPr>
      <w:proofErr w:type="spellStart"/>
      <w:r>
        <w:t>Cytokenesis</w:t>
      </w:r>
      <w:proofErr w:type="spellEnd"/>
      <w:r>
        <w:t xml:space="preserve"> and Telophase overlap; however </w:t>
      </w:r>
      <w:proofErr w:type="spellStart"/>
      <w:r>
        <w:t>cytokensis</w:t>
      </w:r>
      <w:proofErr w:type="spellEnd"/>
      <w:r>
        <w:t xml:space="preserve"> is the division of the cytoplasm and the actual cell</w:t>
      </w:r>
    </w:p>
    <w:p w:rsidR="00D661DB" w:rsidRDefault="00D661DB" w:rsidP="00D661DB">
      <w:pPr>
        <w:pStyle w:val="ListParagraph"/>
        <w:numPr>
          <w:ilvl w:val="2"/>
          <w:numId w:val="5"/>
        </w:numPr>
      </w:pPr>
      <w:r>
        <w:t>This differs in plants and animals because of the presence of the cell wall in plants</w:t>
      </w:r>
    </w:p>
    <w:p w:rsidR="00752BFD" w:rsidRPr="00940172" w:rsidRDefault="00752BFD" w:rsidP="00752BFD">
      <w:pPr>
        <w:pStyle w:val="ListParagraph"/>
        <w:numPr>
          <w:ilvl w:val="0"/>
          <w:numId w:val="5"/>
        </w:numPr>
      </w:pPr>
      <w:r w:rsidRPr="00752BFD">
        <w:rPr>
          <w:bCs/>
        </w:rPr>
        <w:t xml:space="preserve">Meiosis takes a cell with two copies of every chromosome (diploid) and makes cells with a single copy of every chromosome (haploid). </w:t>
      </w:r>
    </w:p>
    <w:p w:rsidR="00940172" w:rsidRPr="00752BFD" w:rsidRDefault="00940172" w:rsidP="00940172">
      <w:r>
        <w:rPr>
          <w:noProof/>
          <w:lang w:eastAsia="en-US"/>
        </w:rPr>
        <w:drawing>
          <wp:anchor distT="0" distB="0" distL="114300" distR="114300" simplePos="0" relativeHeight="251659264" behindDoc="0" locked="0" layoutInCell="1" allowOverlap="1" wp14:anchorId="44B0C936" wp14:editId="3C3D8C61">
            <wp:simplePos x="0" y="0"/>
            <wp:positionH relativeFrom="column">
              <wp:posOffset>114300</wp:posOffset>
            </wp:positionH>
            <wp:positionV relativeFrom="paragraph">
              <wp:posOffset>46355</wp:posOffset>
            </wp:positionV>
            <wp:extent cx="6856730" cy="2415540"/>
            <wp:effectExtent l="0" t="0" r="1270" b="0"/>
            <wp:wrapTight wrapText="bothSides">
              <wp:wrapPolygon edited="0">
                <wp:start x="0" y="0"/>
                <wp:lineTo x="0" y="21350"/>
                <wp:lineTo x="21524" y="21350"/>
                <wp:lineTo x="21524" y="0"/>
                <wp:lineTo x="0"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39657"/>
                    <a:stretch/>
                  </pic:blipFill>
                  <pic:spPr bwMode="auto">
                    <a:xfrm>
                      <a:off x="0" y="0"/>
                      <a:ext cx="6856730" cy="24155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3561C0" w:rsidRPr="00752BFD" w:rsidRDefault="00752BFD" w:rsidP="00752BFD">
      <w:pPr>
        <w:pStyle w:val="ListParagraph"/>
        <w:numPr>
          <w:ilvl w:val="1"/>
          <w:numId w:val="5"/>
        </w:numPr>
      </w:pPr>
      <w:r w:rsidRPr="00752BFD">
        <w:rPr>
          <w:bCs/>
          <w:lang w:val="en-GB"/>
        </w:rPr>
        <w:t>At fertilization the male and female sex cells will provide ½ of the chromosomes each – so the offspring has genes from both parents</w:t>
      </w:r>
    </w:p>
    <w:p w:rsidR="00752BFD" w:rsidRPr="00752BFD" w:rsidRDefault="00752BFD" w:rsidP="00752BFD">
      <w:pPr>
        <w:pStyle w:val="ListParagraph"/>
        <w:numPr>
          <w:ilvl w:val="1"/>
          <w:numId w:val="5"/>
        </w:numPr>
      </w:pPr>
      <w:r w:rsidRPr="00752BFD">
        <w:rPr>
          <w:bCs/>
        </w:rPr>
        <w:t xml:space="preserve">Meiosis scrambles the specific forms of each gene that each sex cell (egg or sperm) receives. </w:t>
      </w:r>
    </w:p>
    <w:p w:rsidR="00D913A4" w:rsidRPr="00752BFD" w:rsidRDefault="00752BFD" w:rsidP="00752BFD">
      <w:pPr>
        <w:pStyle w:val="ListParagraph"/>
        <w:numPr>
          <w:ilvl w:val="1"/>
          <w:numId w:val="5"/>
        </w:numPr>
      </w:pPr>
      <w:r w:rsidRPr="00752BFD">
        <w:t>In Meiosis there are two divisions (Meiosis I and Meiosis II)</w:t>
      </w:r>
    </w:p>
    <w:p w:rsidR="00752BFD" w:rsidRPr="00752BFD" w:rsidRDefault="00752BFD" w:rsidP="00752BFD">
      <w:pPr>
        <w:pStyle w:val="ListParagraph"/>
        <w:numPr>
          <w:ilvl w:val="2"/>
          <w:numId w:val="5"/>
        </w:numPr>
      </w:pPr>
      <w:r w:rsidRPr="00752BFD">
        <w:t>Interphase (only occurs once, before the first division) and DNA replicates</w:t>
      </w:r>
    </w:p>
    <w:p w:rsidR="003561C0" w:rsidRPr="00752BFD" w:rsidRDefault="00752BFD" w:rsidP="00752BFD">
      <w:pPr>
        <w:pStyle w:val="ListParagraph"/>
        <w:numPr>
          <w:ilvl w:val="2"/>
          <w:numId w:val="5"/>
        </w:numPr>
      </w:pPr>
      <w:r w:rsidRPr="00752BFD">
        <w:t xml:space="preserve">Prophase I - </w:t>
      </w:r>
      <w:r w:rsidRPr="00752BFD">
        <w:rPr>
          <w:bCs/>
        </w:rPr>
        <w:t>During this phase each pair of chromatids don’t move to the equator alone, they match up with their homologous pair and fasten together (synapsis) in a group of four called a tetrad.</w:t>
      </w:r>
    </w:p>
    <w:p w:rsidR="003561C0" w:rsidRPr="00752BFD" w:rsidRDefault="00752BFD" w:rsidP="00752BFD">
      <w:pPr>
        <w:pStyle w:val="ListParagraph"/>
        <w:numPr>
          <w:ilvl w:val="3"/>
          <w:numId w:val="5"/>
        </w:numPr>
      </w:pPr>
      <w:r w:rsidRPr="00752BFD">
        <w:rPr>
          <w:bCs/>
        </w:rPr>
        <w:t xml:space="preserve">It is during this phase that crossing over can occur. </w:t>
      </w:r>
    </w:p>
    <w:p w:rsidR="00752BFD" w:rsidRPr="00752BFD" w:rsidRDefault="00752BFD" w:rsidP="00752BFD">
      <w:pPr>
        <w:pStyle w:val="ListParagraph"/>
        <w:numPr>
          <w:ilvl w:val="3"/>
          <w:numId w:val="5"/>
        </w:numPr>
      </w:pPr>
      <w:r w:rsidRPr="00752BFD">
        <w:rPr>
          <w:bCs/>
        </w:rPr>
        <w:t>Crossing Over is the exchange of segments during synapsis.</w:t>
      </w:r>
      <w:r w:rsidR="003561C0" w:rsidRPr="00752BFD">
        <w:t xml:space="preserve"> </w:t>
      </w:r>
    </w:p>
    <w:p w:rsidR="003561C0" w:rsidRPr="00752BFD" w:rsidRDefault="00752BFD" w:rsidP="00752BFD">
      <w:pPr>
        <w:pStyle w:val="ListParagraph"/>
        <w:numPr>
          <w:ilvl w:val="2"/>
          <w:numId w:val="5"/>
        </w:numPr>
      </w:pPr>
      <w:r w:rsidRPr="00752BFD">
        <w:t xml:space="preserve">Metaphase I - </w:t>
      </w:r>
      <w:r w:rsidRPr="00752BFD">
        <w:rPr>
          <w:bCs/>
        </w:rPr>
        <w:t>The chromosomes line up at the equator attached by their centromeres to spindle fibers from centrioles.</w:t>
      </w:r>
    </w:p>
    <w:p w:rsidR="00752BFD" w:rsidRPr="00752BFD" w:rsidRDefault="00752BFD" w:rsidP="00752BFD">
      <w:pPr>
        <w:pStyle w:val="ListParagraph"/>
        <w:numPr>
          <w:ilvl w:val="3"/>
          <w:numId w:val="5"/>
        </w:numPr>
      </w:pPr>
      <w:r w:rsidRPr="00752BFD">
        <w:rPr>
          <w:bCs/>
        </w:rPr>
        <w:t>Still in homologous pairs</w:t>
      </w:r>
    </w:p>
    <w:p w:rsidR="003561C0" w:rsidRPr="00752BFD" w:rsidRDefault="00752BFD" w:rsidP="00752BFD">
      <w:pPr>
        <w:pStyle w:val="ListParagraph"/>
        <w:numPr>
          <w:ilvl w:val="2"/>
          <w:numId w:val="5"/>
        </w:numPr>
      </w:pPr>
      <w:r w:rsidRPr="00752BFD">
        <w:t xml:space="preserve">Anaphase I - </w:t>
      </w:r>
      <w:r w:rsidRPr="00752BFD">
        <w:rPr>
          <w:bCs/>
        </w:rPr>
        <w:t>The homologous chromosome moves toward the opposite pole</w:t>
      </w:r>
    </w:p>
    <w:p w:rsidR="00752BFD" w:rsidRPr="00752BFD" w:rsidRDefault="00752BFD" w:rsidP="00752BFD">
      <w:pPr>
        <w:pStyle w:val="ListParagraph"/>
        <w:numPr>
          <w:ilvl w:val="3"/>
          <w:numId w:val="5"/>
        </w:numPr>
      </w:pPr>
      <w:r w:rsidRPr="00752BFD">
        <w:rPr>
          <w:bCs/>
        </w:rPr>
        <w:t>Sister chromatids remain attached and move as a unit towards the same pole</w:t>
      </w:r>
    </w:p>
    <w:p w:rsidR="00752BFD" w:rsidRPr="00752BFD" w:rsidRDefault="00752BFD" w:rsidP="00752BFD">
      <w:pPr>
        <w:pStyle w:val="ListParagraph"/>
        <w:numPr>
          <w:ilvl w:val="2"/>
          <w:numId w:val="5"/>
        </w:numPr>
      </w:pPr>
      <w:r w:rsidRPr="00752BFD">
        <w:t xml:space="preserve">Telophase I - </w:t>
      </w:r>
      <w:r w:rsidRPr="00752BFD">
        <w:rPr>
          <w:bCs/>
        </w:rPr>
        <w:t>Each of the newly formed cells has half the number of the parent cell’s chromosomes, but each chromosome is already replicated ready for the second meiotic cell division</w:t>
      </w:r>
      <w:r w:rsidR="003561C0" w:rsidRPr="00752BFD">
        <w:t xml:space="preserve"> </w:t>
      </w:r>
    </w:p>
    <w:p w:rsidR="003561C0" w:rsidRPr="00752BFD" w:rsidRDefault="00752BFD" w:rsidP="00752BFD">
      <w:pPr>
        <w:pStyle w:val="ListParagraph"/>
        <w:numPr>
          <w:ilvl w:val="2"/>
          <w:numId w:val="5"/>
        </w:numPr>
      </w:pPr>
      <w:r w:rsidRPr="00752BFD">
        <w:t xml:space="preserve">Prophase II - </w:t>
      </w:r>
      <w:r w:rsidRPr="00752BFD">
        <w:rPr>
          <w:bCs/>
        </w:rPr>
        <w:t>Each of the daughter cells forms a spindle, and the double stranded chromosomes move toward the equator</w:t>
      </w:r>
      <w:r w:rsidR="003561C0" w:rsidRPr="00752BFD">
        <w:t xml:space="preserve"> </w:t>
      </w:r>
    </w:p>
    <w:p w:rsidR="00752BFD" w:rsidRPr="00752BFD" w:rsidRDefault="00752BFD" w:rsidP="00752BFD">
      <w:pPr>
        <w:pStyle w:val="ListParagraph"/>
        <w:numPr>
          <w:ilvl w:val="3"/>
          <w:numId w:val="5"/>
        </w:numPr>
      </w:pPr>
      <w:r w:rsidRPr="00752BFD">
        <w:t>No interphase before this!</w:t>
      </w:r>
    </w:p>
    <w:p w:rsidR="00752BFD" w:rsidRPr="00752BFD" w:rsidRDefault="00752BFD" w:rsidP="00752BFD">
      <w:pPr>
        <w:pStyle w:val="ListParagraph"/>
        <w:numPr>
          <w:ilvl w:val="2"/>
          <w:numId w:val="5"/>
        </w:numPr>
      </w:pPr>
      <w:r w:rsidRPr="00752BFD">
        <w:t xml:space="preserve">Metaphase II - </w:t>
      </w:r>
      <w:r w:rsidRPr="00752BFD">
        <w:rPr>
          <w:bCs/>
        </w:rPr>
        <w:t>The chromosomes are positioned on the metaphase plate in a mitosis-like fashion</w:t>
      </w:r>
    </w:p>
    <w:p w:rsidR="003561C0" w:rsidRPr="00752BFD" w:rsidRDefault="00752BFD" w:rsidP="00752BFD">
      <w:pPr>
        <w:pStyle w:val="ListParagraph"/>
        <w:numPr>
          <w:ilvl w:val="2"/>
          <w:numId w:val="5"/>
        </w:numPr>
      </w:pPr>
      <w:r w:rsidRPr="00752BFD">
        <w:t xml:space="preserve">Anaphase II - </w:t>
      </w:r>
      <w:r w:rsidRPr="00752BFD">
        <w:rPr>
          <w:bCs/>
        </w:rPr>
        <w:t>The centromeres of sister chromatids finally separate</w:t>
      </w:r>
    </w:p>
    <w:p w:rsidR="00752BFD" w:rsidRPr="00752BFD" w:rsidRDefault="00752BFD" w:rsidP="00752BFD">
      <w:pPr>
        <w:pStyle w:val="ListParagraph"/>
        <w:numPr>
          <w:ilvl w:val="3"/>
          <w:numId w:val="5"/>
        </w:numPr>
      </w:pPr>
      <w:r w:rsidRPr="00752BFD">
        <w:rPr>
          <w:bCs/>
        </w:rPr>
        <w:t>The sister chromatids of each pair move toward opposite poles and are now individual chromosomes</w:t>
      </w:r>
    </w:p>
    <w:p w:rsidR="003561C0" w:rsidRPr="00752BFD" w:rsidRDefault="00752BFD" w:rsidP="00752BFD">
      <w:pPr>
        <w:pStyle w:val="ListParagraph"/>
        <w:numPr>
          <w:ilvl w:val="2"/>
          <w:numId w:val="5"/>
        </w:numPr>
      </w:pPr>
      <w:r w:rsidRPr="00752BFD">
        <w:t xml:space="preserve">Telophase II and </w:t>
      </w:r>
      <w:proofErr w:type="spellStart"/>
      <w:r w:rsidRPr="00752BFD">
        <w:t>Cytokenesis</w:t>
      </w:r>
      <w:proofErr w:type="spellEnd"/>
      <w:r w:rsidRPr="00752BFD">
        <w:t xml:space="preserve">  - </w:t>
      </w:r>
      <w:r w:rsidRPr="00752BFD">
        <w:rPr>
          <w:bCs/>
        </w:rPr>
        <w:t>Nuclei form at opposite poles of the cell and cytokinesis occurs</w:t>
      </w:r>
    </w:p>
    <w:p w:rsidR="003561C0" w:rsidRPr="00752BFD" w:rsidRDefault="00752BFD" w:rsidP="00752BFD">
      <w:pPr>
        <w:pStyle w:val="ListParagraph"/>
        <w:numPr>
          <w:ilvl w:val="3"/>
          <w:numId w:val="5"/>
        </w:numPr>
      </w:pPr>
      <w:r w:rsidRPr="00752BFD">
        <w:rPr>
          <w:bCs/>
        </w:rPr>
        <w:t>After completion of cytokinesis there are four daughter cells and all are haploid (n)</w:t>
      </w:r>
    </w:p>
    <w:p w:rsidR="00752BFD" w:rsidRPr="00752BFD" w:rsidRDefault="00752BFD" w:rsidP="00752BFD">
      <w:pPr>
        <w:pStyle w:val="ListParagraph"/>
        <w:numPr>
          <w:ilvl w:val="1"/>
          <w:numId w:val="5"/>
        </w:numPr>
      </w:pPr>
      <w:r w:rsidRPr="00752BFD">
        <w:t>Nondisjunction occurs when chromosomes fail to separate.</w:t>
      </w:r>
    </w:p>
    <w:p w:rsidR="003561C0" w:rsidRPr="00752BFD" w:rsidRDefault="003561C0" w:rsidP="00752BFD">
      <w:pPr>
        <w:pStyle w:val="ListParagraph"/>
        <w:numPr>
          <w:ilvl w:val="2"/>
          <w:numId w:val="5"/>
        </w:numPr>
      </w:pPr>
      <w:r w:rsidRPr="00752BFD">
        <w:t xml:space="preserve">Can occur during </w:t>
      </w:r>
      <w:r w:rsidRPr="00752BFD">
        <w:rPr>
          <w:bCs/>
        </w:rPr>
        <w:t xml:space="preserve">Anaphase I </w:t>
      </w:r>
      <w:r w:rsidRPr="00752BFD">
        <w:t xml:space="preserve">or </w:t>
      </w:r>
      <w:r w:rsidRPr="00752BFD">
        <w:rPr>
          <w:bCs/>
        </w:rPr>
        <w:t xml:space="preserve">Anaphase II </w:t>
      </w:r>
      <w:r w:rsidRPr="00752BFD">
        <w:t>of Meiosis</w:t>
      </w:r>
    </w:p>
    <w:p w:rsidR="003561C0" w:rsidRPr="00752BFD" w:rsidRDefault="003561C0" w:rsidP="00752BFD">
      <w:pPr>
        <w:pStyle w:val="ListParagraph"/>
        <w:numPr>
          <w:ilvl w:val="2"/>
          <w:numId w:val="5"/>
        </w:numPr>
      </w:pPr>
      <w:r w:rsidRPr="00752BFD">
        <w:t xml:space="preserve">Result: eggs or sperm with </w:t>
      </w:r>
      <w:r w:rsidRPr="00752BFD">
        <w:rPr>
          <w:bCs/>
        </w:rPr>
        <w:t>incorrect</w:t>
      </w:r>
      <w:r w:rsidRPr="00752BFD">
        <w:t xml:space="preserve"> number of chromosomes</w:t>
      </w:r>
    </w:p>
    <w:p w:rsidR="003561C0" w:rsidRPr="00752BFD" w:rsidRDefault="003561C0" w:rsidP="00752BFD">
      <w:pPr>
        <w:pStyle w:val="ListParagraph"/>
        <w:numPr>
          <w:ilvl w:val="2"/>
          <w:numId w:val="5"/>
        </w:numPr>
      </w:pPr>
      <w:r w:rsidRPr="00752BFD">
        <w:t xml:space="preserve">If the mutated egg or sperm is fertilized, the child will have abnormalities. </w:t>
      </w:r>
    </w:p>
    <w:p w:rsidR="00752BFD" w:rsidRPr="00752BFD" w:rsidRDefault="00752BFD" w:rsidP="00752BFD">
      <w:pPr>
        <w:pStyle w:val="ListParagraph"/>
        <w:numPr>
          <w:ilvl w:val="1"/>
          <w:numId w:val="5"/>
        </w:numPr>
      </w:pPr>
      <w:r w:rsidRPr="00752BFD">
        <w:t>Karyotypes can detect chromosomal abnormalities</w:t>
      </w:r>
      <w:r w:rsidRPr="00752BFD">
        <w:tab/>
      </w:r>
    </w:p>
    <w:p w:rsidR="00752BFD" w:rsidRPr="00437295" w:rsidRDefault="003561C0" w:rsidP="00437295">
      <w:pPr>
        <w:pStyle w:val="ListParagraph"/>
        <w:numPr>
          <w:ilvl w:val="2"/>
          <w:numId w:val="5"/>
        </w:numPr>
      </w:pPr>
      <w:r w:rsidRPr="00752BFD">
        <w:t>Chromosomes are photographed, cut, and matched based on size</w:t>
      </w:r>
    </w:p>
    <w:p w:rsidR="00437295" w:rsidRDefault="00437295" w:rsidP="00437295">
      <w:pPr>
        <w:jc w:val="center"/>
      </w:pPr>
    </w:p>
    <w:p w:rsidR="00437295" w:rsidRDefault="00437295" w:rsidP="00437295">
      <w:pPr>
        <w:jc w:val="center"/>
        <w:rPr>
          <w:b/>
          <w:i/>
        </w:rPr>
      </w:pPr>
      <w:r>
        <w:rPr>
          <w:b/>
          <w:i/>
        </w:rPr>
        <w:t>Unit 6 – DNA and Protein Synthesis</w:t>
      </w:r>
    </w:p>
    <w:p w:rsidR="00EC05BC" w:rsidRPr="00ED4563" w:rsidRDefault="00EC05BC" w:rsidP="00FC375B">
      <w:pPr>
        <w:pStyle w:val="ListParagraph"/>
        <w:numPr>
          <w:ilvl w:val="0"/>
          <w:numId w:val="6"/>
        </w:numPr>
      </w:pPr>
      <w:r w:rsidRPr="00ED4563">
        <w:rPr>
          <w:bCs/>
        </w:rPr>
        <w:t>Rosalind Franklin took diffraction x-ray photographs of DNA crystals</w:t>
      </w:r>
    </w:p>
    <w:p w:rsidR="00EC05BC" w:rsidRPr="00ED4563" w:rsidRDefault="00EC05BC" w:rsidP="00FC375B">
      <w:pPr>
        <w:pStyle w:val="ListParagraph"/>
        <w:numPr>
          <w:ilvl w:val="1"/>
          <w:numId w:val="6"/>
        </w:numPr>
      </w:pPr>
      <w:r w:rsidRPr="00ED4563">
        <w:rPr>
          <w:bCs/>
        </w:rPr>
        <w:t>In the 1950’s, Watson &amp; Crick built the first model (double helix) of DNA using Franklin’s x-rays</w:t>
      </w:r>
    </w:p>
    <w:p w:rsidR="00EC05BC" w:rsidRPr="00ED4563" w:rsidRDefault="00EC05BC" w:rsidP="00FC375B">
      <w:pPr>
        <w:pStyle w:val="ListParagraph"/>
        <w:numPr>
          <w:ilvl w:val="1"/>
          <w:numId w:val="6"/>
        </w:numPr>
      </w:pPr>
      <w:r w:rsidRPr="00ED4563">
        <w:rPr>
          <w:bCs/>
        </w:rPr>
        <w:t>DNA is a type of Nucleic Acid (Deoxyribonucleic Acid)</w:t>
      </w:r>
    </w:p>
    <w:p w:rsidR="00EC05BC" w:rsidRPr="00ED4563" w:rsidRDefault="00EC05BC" w:rsidP="00FC375B">
      <w:pPr>
        <w:pStyle w:val="ListParagraph"/>
        <w:numPr>
          <w:ilvl w:val="1"/>
          <w:numId w:val="6"/>
        </w:numPr>
      </w:pPr>
      <w:r w:rsidRPr="00ED4563">
        <w:rPr>
          <w:bCs/>
        </w:rPr>
        <w:t>Made of monomers called nucleotides</w:t>
      </w:r>
    </w:p>
    <w:p w:rsidR="00ED4563" w:rsidRPr="00ED4563" w:rsidRDefault="00ED4563" w:rsidP="00FC375B">
      <w:pPr>
        <w:pStyle w:val="ListParagraph"/>
        <w:numPr>
          <w:ilvl w:val="2"/>
          <w:numId w:val="6"/>
        </w:numPr>
      </w:pPr>
      <w:r w:rsidRPr="00ED4563">
        <w:rPr>
          <w:bCs/>
        </w:rPr>
        <w:t>Phosphate group</w:t>
      </w:r>
    </w:p>
    <w:p w:rsidR="00ED4563" w:rsidRPr="00ED4563" w:rsidRDefault="00ED4563" w:rsidP="00FC375B">
      <w:pPr>
        <w:pStyle w:val="ListParagraph"/>
        <w:numPr>
          <w:ilvl w:val="2"/>
          <w:numId w:val="6"/>
        </w:numPr>
      </w:pPr>
      <w:r w:rsidRPr="00ED4563">
        <w:rPr>
          <w:bCs/>
        </w:rPr>
        <w:t>5-carbon sugar</w:t>
      </w:r>
    </w:p>
    <w:p w:rsidR="00ED4563" w:rsidRPr="00ED4563" w:rsidRDefault="00ED4563" w:rsidP="00FC375B">
      <w:pPr>
        <w:pStyle w:val="ListParagraph"/>
        <w:numPr>
          <w:ilvl w:val="2"/>
          <w:numId w:val="6"/>
        </w:numPr>
      </w:pPr>
      <w:r w:rsidRPr="00ED4563">
        <w:rPr>
          <w:bCs/>
        </w:rPr>
        <w:t>Nitrogenous base</w:t>
      </w:r>
    </w:p>
    <w:p w:rsidR="00ED4563" w:rsidRPr="00ED4563" w:rsidRDefault="00ED4563" w:rsidP="00FC375B">
      <w:pPr>
        <w:pStyle w:val="ListParagraph"/>
        <w:numPr>
          <w:ilvl w:val="1"/>
          <w:numId w:val="6"/>
        </w:numPr>
      </w:pPr>
      <w:r w:rsidRPr="00ED4563">
        <w:rPr>
          <w:bCs/>
        </w:rPr>
        <w:t>Sides made of a sugar Deoxyribose bonded to phosphate (PO</w:t>
      </w:r>
      <w:r w:rsidRPr="00ED4563">
        <w:rPr>
          <w:bCs/>
          <w:vertAlign w:val="subscript"/>
        </w:rPr>
        <w:t>4</w:t>
      </w:r>
      <w:r w:rsidRPr="00ED4563">
        <w:rPr>
          <w:bCs/>
        </w:rPr>
        <w:t>) groups</w:t>
      </w:r>
    </w:p>
    <w:p w:rsidR="00ED4563" w:rsidRPr="00ED4563" w:rsidRDefault="00ED4563" w:rsidP="00FC375B">
      <w:pPr>
        <w:pStyle w:val="ListParagraph"/>
        <w:numPr>
          <w:ilvl w:val="2"/>
          <w:numId w:val="6"/>
        </w:numPr>
      </w:pPr>
      <w:r w:rsidRPr="00ED4563">
        <w:rPr>
          <w:bCs/>
        </w:rPr>
        <w:t>The part of a strand that ends with a phosphate group is called the 5 prime (5’) end</w:t>
      </w:r>
    </w:p>
    <w:p w:rsidR="00ED4563" w:rsidRPr="00ED4563" w:rsidRDefault="00ED4563" w:rsidP="00FC375B">
      <w:pPr>
        <w:pStyle w:val="ListParagraph"/>
        <w:numPr>
          <w:ilvl w:val="2"/>
          <w:numId w:val="6"/>
        </w:numPr>
      </w:pPr>
      <w:r w:rsidRPr="00ED4563">
        <w:rPr>
          <w:bCs/>
        </w:rPr>
        <w:t>The part of a strand that ends with a sugar is called the 3 prime (3’) end</w:t>
      </w:r>
    </w:p>
    <w:p w:rsidR="00ED4563" w:rsidRPr="00ED4563" w:rsidRDefault="00ED4563" w:rsidP="00FC375B">
      <w:pPr>
        <w:pStyle w:val="ListParagraph"/>
        <w:numPr>
          <w:ilvl w:val="1"/>
          <w:numId w:val="6"/>
        </w:numPr>
      </w:pPr>
      <w:r w:rsidRPr="00ED4563">
        <w:rPr>
          <w:bCs/>
        </w:rPr>
        <w:t>Center made of nitrogen bases bonded together by weak hydrogen bonds</w:t>
      </w:r>
    </w:p>
    <w:p w:rsidR="00ED4563" w:rsidRPr="00ED4563" w:rsidRDefault="00ED4563" w:rsidP="00FC375B">
      <w:pPr>
        <w:pStyle w:val="ListParagraph"/>
        <w:numPr>
          <w:ilvl w:val="2"/>
          <w:numId w:val="6"/>
        </w:numPr>
      </w:pPr>
      <w:r w:rsidRPr="00ED4563">
        <w:rPr>
          <w:bCs/>
        </w:rPr>
        <w:t>Adenine bonds to Thymine and Cytosine bonds to Guanine</w:t>
      </w:r>
    </w:p>
    <w:p w:rsidR="00EC05BC" w:rsidRPr="00ED4563" w:rsidRDefault="00EC05BC" w:rsidP="00FC375B">
      <w:pPr>
        <w:pStyle w:val="ListParagraph"/>
        <w:numPr>
          <w:ilvl w:val="1"/>
          <w:numId w:val="6"/>
        </w:numPr>
      </w:pPr>
      <w:r w:rsidRPr="00ED4563">
        <w:rPr>
          <w:bCs/>
        </w:rPr>
        <w:t>Function: to store genetic information</w:t>
      </w:r>
    </w:p>
    <w:p w:rsidR="00ED4563" w:rsidRPr="00ED4563" w:rsidRDefault="00ED4563" w:rsidP="00FC375B">
      <w:pPr>
        <w:pStyle w:val="ListParagraph"/>
        <w:numPr>
          <w:ilvl w:val="0"/>
          <w:numId w:val="6"/>
        </w:numPr>
      </w:pPr>
      <w:r w:rsidRPr="00ED4563">
        <w:rPr>
          <w:bCs/>
        </w:rPr>
        <w:t>DNA has to be copied before a cell divides and is copied during the S or synthesis phase of interphase</w:t>
      </w:r>
      <w:r w:rsidRPr="00ED4563">
        <w:rPr>
          <w:rFonts w:eastAsia="Times New Roman"/>
          <w:noProof/>
          <w:color w:val="auto"/>
          <w:lang w:eastAsia="en-US"/>
        </w:rPr>
        <w:t xml:space="preserve"> </w:t>
      </w:r>
    </w:p>
    <w:p w:rsidR="00ED4563" w:rsidRPr="00ED4563" w:rsidRDefault="00ED4563" w:rsidP="00FC375B">
      <w:pPr>
        <w:pStyle w:val="ListParagraph"/>
        <w:numPr>
          <w:ilvl w:val="1"/>
          <w:numId w:val="6"/>
        </w:numPr>
        <w:rPr>
          <w:bCs/>
        </w:rPr>
      </w:pPr>
      <w:r w:rsidRPr="00ED4563">
        <w:rPr>
          <w:bCs/>
        </w:rPr>
        <w:t>Step 1: Enzyme Helicase unwinds and separates the 2 DNA strands by breaking the weak hydrogen bonds</w:t>
      </w:r>
    </w:p>
    <w:p w:rsidR="00ED4563" w:rsidRPr="00ED4563" w:rsidRDefault="00ED4563" w:rsidP="00FC375B">
      <w:pPr>
        <w:pStyle w:val="ListParagraph"/>
        <w:numPr>
          <w:ilvl w:val="1"/>
          <w:numId w:val="6"/>
        </w:numPr>
      </w:pPr>
      <w:r w:rsidRPr="00ED4563">
        <w:t xml:space="preserve">Step 2: </w:t>
      </w:r>
      <w:r w:rsidRPr="00ED4563">
        <w:rPr>
          <w:bCs/>
        </w:rPr>
        <w:t>Primase gathers nucleotides and brings them into the replication fork.</w:t>
      </w:r>
    </w:p>
    <w:p w:rsidR="00ED4563" w:rsidRPr="00ED4563" w:rsidRDefault="00ED4563" w:rsidP="00FC375B">
      <w:pPr>
        <w:pStyle w:val="ListParagraph"/>
        <w:numPr>
          <w:ilvl w:val="2"/>
          <w:numId w:val="6"/>
        </w:numPr>
      </w:pPr>
      <w:r w:rsidRPr="00ED4563">
        <w:rPr>
          <w:bCs/>
        </w:rPr>
        <w:t>A “primer” is created to start the new strand.</w:t>
      </w:r>
    </w:p>
    <w:p w:rsidR="00ED4563" w:rsidRPr="00ED4563" w:rsidRDefault="00ED4563" w:rsidP="00FC375B">
      <w:pPr>
        <w:pStyle w:val="ListParagraph"/>
        <w:numPr>
          <w:ilvl w:val="1"/>
          <w:numId w:val="6"/>
        </w:numPr>
      </w:pPr>
      <w:r w:rsidRPr="00ED4563">
        <w:t xml:space="preserve">Step 3: </w:t>
      </w:r>
      <w:r w:rsidRPr="00ED4563">
        <w:rPr>
          <w:bCs/>
        </w:rPr>
        <w:t>The enzyme DNA Polymerase matches free nucleotides with the correct base pairs on the template (parent) strands.</w:t>
      </w:r>
    </w:p>
    <w:p w:rsidR="00ED4563" w:rsidRPr="00ED4563" w:rsidRDefault="00ED4563" w:rsidP="00FC375B">
      <w:pPr>
        <w:pStyle w:val="ListParagraph"/>
        <w:numPr>
          <w:ilvl w:val="1"/>
          <w:numId w:val="6"/>
        </w:numPr>
      </w:pPr>
      <w:r w:rsidRPr="00ED4563">
        <w:t xml:space="preserve">Step 4: </w:t>
      </w:r>
      <w:r w:rsidRPr="00ED4563">
        <w:rPr>
          <w:bCs/>
        </w:rPr>
        <w:t xml:space="preserve">The enzyme ligase connects any “breaks” in the new strands and the 2 new strands rewind back together.   </w:t>
      </w:r>
    </w:p>
    <w:p w:rsidR="00ED4563" w:rsidRPr="00ED4563" w:rsidRDefault="00ED4563" w:rsidP="00FC375B">
      <w:pPr>
        <w:pStyle w:val="ListParagraph"/>
        <w:numPr>
          <w:ilvl w:val="2"/>
          <w:numId w:val="6"/>
        </w:numPr>
      </w:pPr>
      <w:r w:rsidRPr="00ED4563">
        <w:t xml:space="preserve">Why are there breaks? </w:t>
      </w:r>
      <w:r w:rsidRPr="00ED4563">
        <w:rPr>
          <w:bCs/>
        </w:rPr>
        <w:t>DNA polymerase can only add nucleotides to the 3’ end of the DNA , This causes the new strand to be built in a 5’ to 3’ direction (DNA must be anti-parallel)</w:t>
      </w:r>
    </w:p>
    <w:p w:rsidR="00437295" w:rsidRDefault="00ED4563" w:rsidP="00FC375B">
      <w:pPr>
        <w:pStyle w:val="ListParagraph"/>
        <w:numPr>
          <w:ilvl w:val="1"/>
          <w:numId w:val="6"/>
        </w:numPr>
      </w:pPr>
      <w:r w:rsidRPr="00ED4563">
        <w:t>The leading strand is built into the splitting fork and the lagging strand is built outwards</w:t>
      </w:r>
    </w:p>
    <w:p w:rsidR="00ED4563" w:rsidRDefault="00257B5F" w:rsidP="00ED4563">
      <w:r w:rsidRPr="00ED4563">
        <w:rPr>
          <w:bCs/>
          <w:noProof/>
          <w:lang w:eastAsia="en-US"/>
        </w:rPr>
        <w:drawing>
          <wp:anchor distT="0" distB="0" distL="114300" distR="114300" simplePos="0" relativeHeight="251660288" behindDoc="0" locked="0" layoutInCell="1" allowOverlap="1" wp14:anchorId="75417757" wp14:editId="37698AD4">
            <wp:simplePos x="0" y="0"/>
            <wp:positionH relativeFrom="column">
              <wp:posOffset>914400</wp:posOffset>
            </wp:positionH>
            <wp:positionV relativeFrom="paragraph">
              <wp:posOffset>83820</wp:posOffset>
            </wp:positionV>
            <wp:extent cx="5943600" cy="2004060"/>
            <wp:effectExtent l="0" t="0" r="0" b="2540"/>
            <wp:wrapTight wrapText="bothSides">
              <wp:wrapPolygon edited="0">
                <wp:start x="0" y="0"/>
                <wp:lineTo x="0" y="21354"/>
                <wp:lineTo x="21508" y="21354"/>
                <wp:lineTo x="21508" y="0"/>
                <wp:lineTo x="0" y="0"/>
              </wp:wrapPolygon>
            </wp:wrapTight>
            <wp:docPr id="46085" name="Picture 105" descr="http://bio1100.nicerweb.com/Locked/media/ch12/1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105" descr="http://bio1100.nicerweb.com/Locked/media/ch12/12_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040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D4563" w:rsidRDefault="00ED4563" w:rsidP="00ED4563"/>
    <w:p w:rsidR="00ED4563" w:rsidRDefault="00ED4563" w:rsidP="00ED4563"/>
    <w:p w:rsidR="00ED4563" w:rsidRDefault="00ED4563" w:rsidP="00ED4563"/>
    <w:p w:rsidR="00ED4563" w:rsidRDefault="00ED4563" w:rsidP="00ED4563"/>
    <w:p w:rsidR="00ED4563" w:rsidRDefault="00ED4563" w:rsidP="00ED4563"/>
    <w:p w:rsidR="00ED4563" w:rsidRDefault="00ED4563" w:rsidP="00ED4563"/>
    <w:p w:rsidR="00ED4563" w:rsidRDefault="00ED4563" w:rsidP="00ED4563"/>
    <w:p w:rsidR="00ED4563" w:rsidRDefault="00ED4563" w:rsidP="00ED4563"/>
    <w:p w:rsidR="00ED4563" w:rsidRDefault="00ED4563" w:rsidP="00ED4563"/>
    <w:p w:rsidR="00ED4563" w:rsidRDefault="00ED4563" w:rsidP="00ED4563"/>
    <w:p w:rsidR="00ED4563" w:rsidRDefault="00ED4563" w:rsidP="00ED4563"/>
    <w:p w:rsidR="00ED4563" w:rsidRDefault="00ED4563" w:rsidP="00ED4563"/>
    <w:p w:rsidR="00ED4563" w:rsidRPr="00ED4563" w:rsidRDefault="00ED4563" w:rsidP="00FC375B">
      <w:pPr>
        <w:pStyle w:val="ListParagraph"/>
        <w:numPr>
          <w:ilvl w:val="0"/>
          <w:numId w:val="6"/>
        </w:numPr>
      </w:pPr>
      <w:r w:rsidRPr="00ED4563">
        <w:t>DNA is found inside the nucleus, but proteins are made in ribosomes</w:t>
      </w:r>
    </w:p>
    <w:p w:rsidR="00ED4563" w:rsidRPr="00ED4563" w:rsidRDefault="00ED4563" w:rsidP="00FC375B">
      <w:pPr>
        <w:pStyle w:val="ListParagraph"/>
        <w:numPr>
          <w:ilvl w:val="1"/>
          <w:numId w:val="6"/>
        </w:numPr>
      </w:pPr>
      <w:r w:rsidRPr="00ED4563">
        <w:t>A molecule called RNA carries the message from the nucleus to the cytoplasm!</w:t>
      </w:r>
      <w:r>
        <w:t xml:space="preserve"> </w:t>
      </w:r>
      <w:r w:rsidRPr="00ED4563">
        <w:t>Unlike DNA, RNA is small enough to fit through the pores in the nuclear membrane</w:t>
      </w:r>
      <w:r>
        <w:t xml:space="preserve"> (RNA also have U instead of T and has a Ribose sugar instead of Deoxyribose)</w:t>
      </w:r>
    </w:p>
    <w:p w:rsidR="00ED4563" w:rsidRDefault="00ED4563" w:rsidP="00FC375B">
      <w:pPr>
        <w:pStyle w:val="ListParagraph"/>
        <w:numPr>
          <w:ilvl w:val="2"/>
          <w:numId w:val="6"/>
        </w:numPr>
      </w:pPr>
      <w:r>
        <w:t>There are three main types of RNA</w:t>
      </w:r>
    </w:p>
    <w:p w:rsidR="00ED4563" w:rsidRPr="00ED4563" w:rsidRDefault="00ED4563" w:rsidP="00FC375B">
      <w:pPr>
        <w:pStyle w:val="ListParagraph"/>
        <w:numPr>
          <w:ilvl w:val="3"/>
          <w:numId w:val="6"/>
        </w:numPr>
      </w:pPr>
      <w:r w:rsidRPr="00ED4563">
        <w:t>Messenger RNA (mRNA) copies DNA’s code &amp; carries it to the ribosome</w:t>
      </w:r>
    </w:p>
    <w:p w:rsidR="00ED4563" w:rsidRPr="00ED4563" w:rsidRDefault="00ED4563" w:rsidP="00FC375B">
      <w:pPr>
        <w:pStyle w:val="ListParagraph"/>
        <w:numPr>
          <w:ilvl w:val="3"/>
          <w:numId w:val="6"/>
        </w:numPr>
      </w:pPr>
      <w:r w:rsidRPr="00ED4563">
        <w:t>Transfer RNA (</w:t>
      </w:r>
      <w:proofErr w:type="spellStart"/>
      <w:r w:rsidRPr="00ED4563">
        <w:t>tRNA</w:t>
      </w:r>
      <w:proofErr w:type="spellEnd"/>
      <w:r w:rsidRPr="00ED4563">
        <w:t>) takes amino acids</w:t>
      </w:r>
      <w:r>
        <w:t xml:space="preserve"> to the ribosomes</w:t>
      </w:r>
    </w:p>
    <w:p w:rsidR="00ED4563" w:rsidRDefault="00ED4563" w:rsidP="00FC375B">
      <w:pPr>
        <w:pStyle w:val="ListParagraph"/>
        <w:numPr>
          <w:ilvl w:val="3"/>
          <w:numId w:val="6"/>
        </w:numPr>
      </w:pPr>
      <w:r w:rsidRPr="00ED4563">
        <w:t>Ribosomal RNA (</w:t>
      </w:r>
      <w:proofErr w:type="spellStart"/>
      <w:r w:rsidRPr="00ED4563">
        <w:t>rRNA</w:t>
      </w:r>
      <w:proofErr w:type="spellEnd"/>
      <w:r w:rsidRPr="00ED4563">
        <w:t>) makes up the ribosomes</w:t>
      </w:r>
    </w:p>
    <w:p w:rsidR="00257B5F" w:rsidRPr="00ED4563" w:rsidRDefault="00F60E0F" w:rsidP="00257B5F">
      <w:pPr>
        <w:pStyle w:val="ListParagraph"/>
        <w:ind w:left="2250"/>
      </w:pPr>
      <w:r>
        <w:rPr>
          <w:noProof/>
          <w:lang w:eastAsia="en-US"/>
        </w:rPr>
        <w:drawing>
          <wp:anchor distT="0" distB="0" distL="114300" distR="114300" simplePos="0" relativeHeight="251650048" behindDoc="0" locked="0" layoutInCell="1" allowOverlap="1" wp14:anchorId="45449F80" wp14:editId="74A7CD6F">
            <wp:simplePos x="0" y="0"/>
            <wp:positionH relativeFrom="column">
              <wp:posOffset>4505325</wp:posOffset>
            </wp:positionH>
            <wp:positionV relativeFrom="paragraph">
              <wp:posOffset>27305</wp:posOffset>
            </wp:positionV>
            <wp:extent cx="2819400" cy="2226310"/>
            <wp:effectExtent l="0" t="0" r="0" b="8890"/>
            <wp:wrapTight wrapText="bothSides">
              <wp:wrapPolygon edited="0">
                <wp:start x="0" y="0"/>
                <wp:lineTo x="0" y="21440"/>
                <wp:lineTo x="21405" y="21440"/>
                <wp:lineTo x="21405" y="0"/>
                <wp:lineTo x="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63" w:rsidRDefault="00ED4563" w:rsidP="00FC375B">
      <w:pPr>
        <w:pStyle w:val="ListParagraph"/>
        <w:numPr>
          <w:ilvl w:val="1"/>
          <w:numId w:val="6"/>
        </w:numPr>
      </w:pPr>
      <w:r>
        <w:t>The process of making proteins occurs in two stages: Transcription and Translation</w:t>
      </w:r>
    </w:p>
    <w:p w:rsidR="00ED4563" w:rsidRPr="00ED4563" w:rsidRDefault="00ED4563" w:rsidP="00FC375B">
      <w:pPr>
        <w:pStyle w:val="ListParagraph"/>
        <w:numPr>
          <w:ilvl w:val="2"/>
          <w:numId w:val="6"/>
        </w:numPr>
      </w:pPr>
      <w:r>
        <w:t xml:space="preserve">Transcription: </w:t>
      </w:r>
      <w:r w:rsidRPr="00ED4563">
        <w:t>mRNA picks up the code from the DNA template strand and takes it from the nucleus to ribosomes in the cytoplasm</w:t>
      </w:r>
    </w:p>
    <w:p w:rsidR="00ED4563" w:rsidRDefault="00ED4563" w:rsidP="00FC375B">
      <w:pPr>
        <w:pStyle w:val="ListParagraph"/>
        <w:numPr>
          <w:ilvl w:val="3"/>
          <w:numId w:val="6"/>
        </w:numPr>
      </w:pPr>
      <w:r w:rsidRPr="00ED4563">
        <w:t>Main goal: make a copy of the code and get it out of the nucleus!</w:t>
      </w:r>
    </w:p>
    <w:p w:rsidR="00257B5F" w:rsidRDefault="00257B5F" w:rsidP="00257B5F"/>
    <w:p w:rsidR="00ED4563" w:rsidRPr="00ED4563" w:rsidRDefault="00ED4563" w:rsidP="00FC375B">
      <w:pPr>
        <w:pStyle w:val="ListParagraph"/>
        <w:numPr>
          <w:ilvl w:val="2"/>
          <w:numId w:val="6"/>
        </w:numPr>
      </w:pPr>
      <w:r>
        <w:t xml:space="preserve">Translation: </w:t>
      </w:r>
      <w:r w:rsidRPr="00ED4563">
        <w:t xml:space="preserve">The instructions (mRNA) are read by </w:t>
      </w:r>
      <w:proofErr w:type="spellStart"/>
      <w:r w:rsidRPr="00ED4563">
        <w:t>tRNA</w:t>
      </w:r>
      <w:proofErr w:type="spellEnd"/>
      <w:r w:rsidRPr="00ED4563">
        <w:t xml:space="preserve">, and </w:t>
      </w:r>
      <w:proofErr w:type="spellStart"/>
      <w:r w:rsidRPr="00ED4563">
        <w:t>tRNA</w:t>
      </w:r>
      <w:proofErr w:type="spellEnd"/>
      <w:r w:rsidRPr="00ED4563">
        <w:t xml:space="preserve"> joins amino acids in the right order in the ribosome</w:t>
      </w:r>
      <w:r>
        <w:t>. The following are more specific steps to get to the main goal:</w:t>
      </w:r>
      <w:r w:rsidRPr="00ED4563">
        <w:t xml:space="preserve"> make a polypeptide</w:t>
      </w:r>
    </w:p>
    <w:p w:rsidR="00ED4563" w:rsidRPr="00ED4563" w:rsidRDefault="00ED4563" w:rsidP="00FC375B">
      <w:pPr>
        <w:pStyle w:val="ListParagraph"/>
        <w:numPr>
          <w:ilvl w:val="3"/>
          <w:numId w:val="6"/>
        </w:numPr>
      </w:pPr>
      <w:r w:rsidRPr="00ED4563">
        <w:t>mRNA goes to the ribosome</w:t>
      </w:r>
    </w:p>
    <w:p w:rsidR="00ED4563" w:rsidRPr="00ED4563" w:rsidRDefault="00ED4563" w:rsidP="00FC375B">
      <w:pPr>
        <w:pStyle w:val="ListParagraph"/>
        <w:numPr>
          <w:ilvl w:val="3"/>
          <w:numId w:val="6"/>
        </w:numPr>
      </w:pPr>
      <w:proofErr w:type="spellStart"/>
      <w:r w:rsidRPr="00ED4563">
        <w:t>tRNA</w:t>
      </w:r>
      <w:proofErr w:type="spellEnd"/>
      <w:r w:rsidRPr="00ED4563">
        <w:t xml:space="preserve"> brings amino acids to the ribosome</w:t>
      </w:r>
    </w:p>
    <w:p w:rsidR="00ED4563" w:rsidRPr="00ED4563" w:rsidRDefault="00257B5F" w:rsidP="00FC375B">
      <w:pPr>
        <w:pStyle w:val="ListParagraph"/>
        <w:numPr>
          <w:ilvl w:val="3"/>
          <w:numId w:val="6"/>
        </w:numPr>
      </w:pPr>
      <w:r w:rsidRPr="00257B5F">
        <w:rPr>
          <w:noProof/>
          <w:lang w:eastAsia="en-US"/>
        </w:rPr>
        <w:drawing>
          <wp:anchor distT="0" distB="0" distL="114300" distR="114300" simplePos="0" relativeHeight="251661312" behindDoc="0" locked="0" layoutInCell="1" allowOverlap="1" wp14:anchorId="00954607" wp14:editId="0F99153B">
            <wp:simplePos x="0" y="0"/>
            <wp:positionH relativeFrom="column">
              <wp:posOffset>5143500</wp:posOffset>
            </wp:positionH>
            <wp:positionV relativeFrom="paragraph">
              <wp:posOffset>122555</wp:posOffset>
            </wp:positionV>
            <wp:extent cx="2089150" cy="1924050"/>
            <wp:effectExtent l="0" t="0" r="0" b="6350"/>
            <wp:wrapTight wrapText="bothSides">
              <wp:wrapPolygon edited="0">
                <wp:start x="0" y="0"/>
                <wp:lineTo x="0" y="21386"/>
                <wp:lineTo x="21272" y="21386"/>
                <wp:lineTo x="21272" y="0"/>
                <wp:lineTo x="0" y="0"/>
              </wp:wrapPolygon>
            </wp:wrapTight>
            <wp:docPr id="57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9150" cy="1924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ED4563" w:rsidRPr="00ED4563">
        <w:t>tRNA</w:t>
      </w:r>
      <w:proofErr w:type="spellEnd"/>
      <w:r w:rsidR="00ED4563" w:rsidRPr="00ED4563">
        <w:t xml:space="preserve"> “reads” the mRNA instructions and puts the amino acids in the right order</w:t>
      </w:r>
    </w:p>
    <w:p w:rsidR="00ED4563" w:rsidRDefault="00ED4563" w:rsidP="00FC375B">
      <w:pPr>
        <w:pStyle w:val="ListParagraph"/>
        <w:numPr>
          <w:ilvl w:val="3"/>
          <w:numId w:val="6"/>
        </w:numPr>
      </w:pPr>
      <w:r w:rsidRPr="00ED4563">
        <w:t>Amino acids link together by peptide bonds to make a polypeptide (protein)</w:t>
      </w:r>
    </w:p>
    <w:p w:rsidR="00257B5F" w:rsidRPr="00ED4563" w:rsidRDefault="00257B5F" w:rsidP="00257B5F"/>
    <w:p w:rsidR="00ED4563" w:rsidRDefault="00ED4563" w:rsidP="00FC375B">
      <w:pPr>
        <w:pStyle w:val="ListParagraph"/>
        <w:numPr>
          <w:ilvl w:val="1"/>
          <w:numId w:val="6"/>
        </w:numPr>
      </w:pPr>
      <w:proofErr w:type="spellStart"/>
      <w:r>
        <w:t>tRNA</w:t>
      </w:r>
      <w:proofErr w:type="spellEnd"/>
      <w:r>
        <w:t xml:space="preserve"> is the “reader” of the message </w:t>
      </w:r>
    </w:p>
    <w:p w:rsidR="00ED4563" w:rsidRDefault="00ED4563" w:rsidP="00FC375B">
      <w:pPr>
        <w:pStyle w:val="ListParagraph"/>
        <w:numPr>
          <w:ilvl w:val="2"/>
          <w:numId w:val="6"/>
        </w:numPr>
      </w:pPr>
      <w:r>
        <w:t xml:space="preserve">3 bases on the mRNA strand = codon, complementary 3 bases on </w:t>
      </w:r>
      <w:proofErr w:type="spellStart"/>
      <w:r>
        <w:t>tRNA</w:t>
      </w:r>
      <w:proofErr w:type="spellEnd"/>
      <w:r>
        <w:t xml:space="preserve"> are the anti-codon</w:t>
      </w:r>
    </w:p>
    <w:p w:rsidR="00ED4563" w:rsidRDefault="00257B5F" w:rsidP="00FC375B">
      <w:pPr>
        <w:pStyle w:val="ListParagraph"/>
        <w:numPr>
          <w:ilvl w:val="2"/>
          <w:numId w:val="6"/>
        </w:numPr>
      </w:pPr>
      <w:r>
        <w:t>Scientists can use the codon wheel or chart to read the mRNA and predict the amino acid sequence</w:t>
      </w:r>
    </w:p>
    <w:p w:rsidR="00257B5F" w:rsidRDefault="00257B5F" w:rsidP="00257B5F">
      <w:pPr>
        <w:pStyle w:val="ListParagraph"/>
        <w:ind w:left="1710"/>
      </w:pPr>
    </w:p>
    <w:p w:rsidR="009F441F" w:rsidRPr="00257B5F" w:rsidRDefault="00257B5F" w:rsidP="00FC375B">
      <w:pPr>
        <w:pStyle w:val="ListParagraph"/>
        <w:numPr>
          <w:ilvl w:val="0"/>
          <w:numId w:val="6"/>
        </w:numPr>
      </w:pPr>
      <w:r>
        <w:t>A mutation is a</w:t>
      </w:r>
      <w:r w:rsidR="009F441F" w:rsidRPr="00257B5F">
        <w:t xml:space="preserve"> change in the sequence of nitrogen bases (A</w:t>
      </w:r>
      <w:proofErr w:type="gramStart"/>
      <w:r w:rsidR="009F441F" w:rsidRPr="00257B5F">
        <w:t>,T,C</w:t>
      </w:r>
      <w:proofErr w:type="gramEnd"/>
      <w:r w:rsidR="009F441F" w:rsidRPr="00257B5F">
        <w:t>, and G’s) in the DNA code.</w:t>
      </w:r>
    </w:p>
    <w:p w:rsidR="009F441F" w:rsidRPr="00257B5F" w:rsidRDefault="009F441F" w:rsidP="00FC375B">
      <w:pPr>
        <w:pStyle w:val="ListParagraph"/>
        <w:numPr>
          <w:ilvl w:val="1"/>
          <w:numId w:val="6"/>
        </w:numPr>
      </w:pPr>
      <w:r w:rsidRPr="00257B5F">
        <w:t>Two types of gene mutations – point mutations and frameshift mutations</w:t>
      </w:r>
    </w:p>
    <w:p w:rsidR="009F441F" w:rsidRDefault="009F441F" w:rsidP="00FC375B">
      <w:pPr>
        <w:pStyle w:val="ListParagraph"/>
        <w:numPr>
          <w:ilvl w:val="2"/>
          <w:numId w:val="6"/>
        </w:numPr>
      </w:pPr>
      <w:r w:rsidRPr="00257B5F">
        <w:t>Point mutations are caused by a substitution of one base for another in the DNA sequence</w:t>
      </w:r>
    </w:p>
    <w:p w:rsidR="009F441F" w:rsidRPr="00257B5F" w:rsidRDefault="009F441F" w:rsidP="00FC375B">
      <w:pPr>
        <w:pStyle w:val="ListParagraph"/>
        <w:numPr>
          <w:ilvl w:val="3"/>
          <w:numId w:val="6"/>
        </w:numPr>
      </w:pPr>
      <w:r w:rsidRPr="00257B5F">
        <w:t xml:space="preserve">Silent Mutation – DNA change results in an mRNA codon that codes for the same amino acid </w:t>
      </w:r>
    </w:p>
    <w:p w:rsidR="009F441F" w:rsidRPr="00257B5F" w:rsidRDefault="009F441F" w:rsidP="00FC375B">
      <w:pPr>
        <w:pStyle w:val="ListParagraph"/>
        <w:numPr>
          <w:ilvl w:val="3"/>
          <w:numId w:val="6"/>
        </w:numPr>
      </w:pPr>
      <w:r w:rsidRPr="00257B5F">
        <w:t>Missense Mutation – DNA change results in an mRNA codon that codes for a different amino acid</w:t>
      </w:r>
    </w:p>
    <w:p w:rsidR="00257B5F" w:rsidRPr="00257B5F" w:rsidRDefault="009F441F" w:rsidP="00FC375B">
      <w:pPr>
        <w:pStyle w:val="ListParagraph"/>
        <w:numPr>
          <w:ilvl w:val="3"/>
          <w:numId w:val="6"/>
        </w:numPr>
      </w:pPr>
      <w:r w:rsidRPr="00257B5F">
        <w:t>Nonsense Mutation – DNA change results in an mRNA “stop” codon (polypeptide ends early)</w:t>
      </w:r>
    </w:p>
    <w:p w:rsidR="009F441F" w:rsidRPr="00257B5F" w:rsidRDefault="00257B5F" w:rsidP="00FC375B">
      <w:pPr>
        <w:pStyle w:val="ListParagraph"/>
        <w:numPr>
          <w:ilvl w:val="2"/>
          <w:numId w:val="6"/>
        </w:numPr>
      </w:pPr>
      <w:r w:rsidRPr="00257B5F">
        <w:rPr>
          <w:b/>
          <w:noProof/>
          <w:lang w:eastAsia="en-US"/>
        </w:rPr>
        <w:drawing>
          <wp:anchor distT="0" distB="0" distL="114300" distR="114300" simplePos="0" relativeHeight="251662336" behindDoc="0" locked="0" layoutInCell="1" allowOverlap="1" wp14:anchorId="332BC055" wp14:editId="6BDEF6D0">
            <wp:simplePos x="0" y="0"/>
            <wp:positionH relativeFrom="column">
              <wp:posOffset>4572000</wp:posOffset>
            </wp:positionH>
            <wp:positionV relativeFrom="paragraph">
              <wp:posOffset>76200</wp:posOffset>
            </wp:positionV>
            <wp:extent cx="2667000" cy="1028700"/>
            <wp:effectExtent l="0" t="0" r="0" b="12700"/>
            <wp:wrapTight wrapText="bothSides">
              <wp:wrapPolygon edited="0">
                <wp:start x="0" y="0"/>
                <wp:lineTo x="0" y="21333"/>
                <wp:lineTo x="21394" y="21333"/>
                <wp:lineTo x="21394" y="0"/>
                <wp:lineTo x="0" y="0"/>
              </wp:wrapPolygon>
            </wp:wrapTight>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F441F" w:rsidRPr="00257B5F">
        <w:t>Frameshift mutations are caused by insertions or deletions of bases in the DNA sequence</w:t>
      </w:r>
      <w:r w:rsidRPr="00257B5F">
        <w:rPr>
          <w:noProof/>
          <w:lang w:eastAsia="en-US"/>
        </w:rPr>
        <w:t xml:space="preserve"> </w:t>
      </w:r>
    </w:p>
    <w:p w:rsidR="00257B5F" w:rsidRDefault="00257B5F" w:rsidP="00FC375B">
      <w:pPr>
        <w:pStyle w:val="ListParagraph"/>
        <w:numPr>
          <w:ilvl w:val="3"/>
          <w:numId w:val="6"/>
        </w:numPr>
      </w:pPr>
      <w:r w:rsidRPr="00257B5F">
        <w:t xml:space="preserve">Mutations caused by an insertion or deletion of bases in the DNA sequence </w:t>
      </w:r>
      <w:r w:rsidRPr="00257B5F">
        <w:sym w:font="Wingdings" w:char="00E0"/>
      </w:r>
      <w:r w:rsidRPr="00257B5F">
        <w:t xml:space="preserve"> different DNA triplets for the rest of the sequence </w:t>
      </w:r>
      <w:r w:rsidRPr="00257B5F">
        <w:sym w:font="Wingdings" w:char="00E0"/>
      </w:r>
      <w:r w:rsidRPr="00257B5F">
        <w:t xml:space="preserve"> different mRNA codons </w:t>
      </w:r>
      <w:r w:rsidRPr="00257B5F">
        <w:sym w:font="Wingdings" w:char="00E0"/>
      </w:r>
      <w:r w:rsidRPr="00257B5F">
        <w:t xml:space="preserve"> rest of the polypeptide is different</w:t>
      </w:r>
    </w:p>
    <w:p w:rsidR="00257B5F" w:rsidRDefault="00257B5F" w:rsidP="00FC375B">
      <w:pPr>
        <w:pStyle w:val="ListParagraph"/>
        <w:numPr>
          <w:ilvl w:val="1"/>
          <w:numId w:val="6"/>
        </w:numPr>
      </w:pPr>
      <w:r w:rsidRPr="00257B5F">
        <w:t>Types of Mutations – Large Chromosomal Mutations</w:t>
      </w:r>
    </w:p>
    <w:p w:rsidR="009F441F" w:rsidRPr="00257B5F" w:rsidRDefault="009F441F" w:rsidP="00FC375B">
      <w:pPr>
        <w:pStyle w:val="ListParagraph"/>
        <w:numPr>
          <w:ilvl w:val="2"/>
          <w:numId w:val="6"/>
        </w:numPr>
      </w:pPr>
      <w:r w:rsidRPr="00257B5F">
        <w:t>Duplication – Large section of the chromosome is copied</w:t>
      </w:r>
    </w:p>
    <w:p w:rsidR="009F441F" w:rsidRPr="00257B5F" w:rsidRDefault="009F441F" w:rsidP="00FC375B">
      <w:pPr>
        <w:pStyle w:val="ListParagraph"/>
        <w:numPr>
          <w:ilvl w:val="2"/>
          <w:numId w:val="6"/>
        </w:numPr>
      </w:pPr>
      <w:r w:rsidRPr="00257B5F">
        <w:t>Inversion – Large section of the chromosome is flipped around</w:t>
      </w:r>
    </w:p>
    <w:p w:rsidR="00257B5F" w:rsidRPr="00257B5F" w:rsidRDefault="00257B5F" w:rsidP="00FC375B">
      <w:pPr>
        <w:pStyle w:val="ListParagraph"/>
        <w:numPr>
          <w:ilvl w:val="2"/>
          <w:numId w:val="6"/>
        </w:numPr>
      </w:pPr>
      <w:r w:rsidRPr="00257B5F">
        <w:t>Insertion – A large section from one chromosome is “stuck” into another</w:t>
      </w:r>
    </w:p>
    <w:p w:rsidR="00257B5F" w:rsidRPr="00257B5F" w:rsidRDefault="00257B5F" w:rsidP="00FC375B">
      <w:pPr>
        <w:pStyle w:val="ListParagraph"/>
        <w:numPr>
          <w:ilvl w:val="2"/>
          <w:numId w:val="6"/>
        </w:numPr>
      </w:pPr>
      <w:r w:rsidRPr="00257B5F">
        <w:t>Translocation – Large sections from two chromosomes are switched</w:t>
      </w:r>
    </w:p>
    <w:p w:rsidR="00257B5F" w:rsidRDefault="00257B5F" w:rsidP="00257B5F"/>
    <w:p w:rsidR="00257B5F" w:rsidRDefault="00257B5F" w:rsidP="00257B5F">
      <w:pPr>
        <w:jc w:val="center"/>
        <w:rPr>
          <w:b/>
          <w:i/>
        </w:rPr>
      </w:pPr>
      <w:r>
        <w:rPr>
          <w:b/>
          <w:i/>
        </w:rPr>
        <w:t>Unit 7 – Genetics</w:t>
      </w:r>
    </w:p>
    <w:p w:rsidR="00257B5F" w:rsidRDefault="009F441F" w:rsidP="00FC375B">
      <w:pPr>
        <w:pStyle w:val="ListParagraph"/>
        <w:numPr>
          <w:ilvl w:val="0"/>
          <w:numId w:val="7"/>
        </w:numPr>
      </w:pPr>
      <w:r>
        <w:t>Using peas as the basis for his genetics experiments, Mendel concluded that i</w:t>
      </w:r>
      <w:r w:rsidRPr="009F441F">
        <w:t xml:space="preserve">nheritance is determined by </w:t>
      </w:r>
      <w:r w:rsidRPr="009F441F">
        <w:rPr>
          <w:iCs/>
        </w:rPr>
        <w:t xml:space="preserve">factors </w:t>
      </w:r>
      <w:r w:rsidRPr="009F441F">
        <w:t>passed on from one generation to anot</w:t>
      </w:r>
      <w:r>
        <w:t>her (although he didn’t know yet that this was DNA)</w:t>
      </w:r>
    </w:p>
    <w:p w:rsidR="009F441F" w:rsidRPr="009F441F" w:rsidRDefault="009F441F" w:rsidP="00FC375B">
      <w:pPr>
        <w:pStyle w:val="ListParagraph"/>
        <w:numPr>
          <w:ilvl w:val="1"/>
          <w:numId w:val="7"/>
        </w:numPr>
      </w:pPr>
      <w:r w:rsidRPr="009F441F">
        <w:t>The ‘factors” that Mendel mentioned were the genes</w:t>
      </w:r>
      <w:r>
        <w:t xml:space="preserve"> and e</w:t>
      </w:r>
      <w:r w:rsidRPr="009F441F">
        <w:t xml:space="preserve">ach gene has different forms called </w:t>
      </w:r>
      <w:r w:rsidRPr="009F441F">
        <w:rPr>
          <w:iCs/>
        </w:rPr>
        <w:t>alleles</w:t>
      </w:r>
    </w:p>
    <w:p w:rsidR="009F441F" w:rsidRDefault="009F441F" w:rsidP="00FC375B">
      <w:pPr>
        <w:pStyle w:val="ListParagraph"/>
        <w:numPr>
          <w:ilvl w:val="1"/>
          <w:numId w:val="7"/>
        </w:numPr>
      </w:pPr>
      <w:r>
        <w:t>Mendel developed three laws</w:t>
      </w:r>
    </w:p>
    <w:p w:rsidR="009F441F" w:rsidRDefault="009F441F" w:rsidP="00FC375B">
      <w:pPr>
        <w:pStyle w:val="ListParagraph"/>
        <w:numPr>
          <w:ilvl w:val="2"/>
          <w:numId w:val="7"/>
        </w:numPr>
      </w:pPr>
      <w:r>
        <w:t>Dominance – one version of a gene can hide the other version of the gene</w:t>
      </w:r>
    </w:p>
    <w:p w:rsidR="009F441F" w:rsidRDefault="009F441F" w:rsidP="00FC375B">
      <w:pPr>
        <w:pStyle w:val="ListParagraph"/>
        <w:numPr>
          <w:ilvl w:val="2"/>
          <w:numId w:val="7"/>
        </w:numPr>
      </w:pPr>
      <w:r>
        <w:t>Segregation – only one gene of each pair is given to the offspring from each parent</w:t>
      </w:r>
    </w:p>
    <w:p w:rsidR="009F441F" w:rsidRDefault="009F441F" w:rsidP="00FC375B">
      <w:pPr>
        <w:pStyle w:val="ListParagraph"/>
        <w:numPr>
          <w:ilvl w:val="2"/>
          <w:numId w:val="7"/>
        </w:numPr>
      </w:pPr>
      <w:r>
        <w:t>Independent Assortment – the inheritance of one gene doesn’t affect the inheritance of other genes</w:t>
      </w:r>
    </w:p>
    <w:p w:rsidR="009F441F" w:rsidRPr="009F441F" w:rsidRDefault="009F441F" w:rsidP="00FC375B">
      <w:pPr>
        <w:pStyle w:val="ListParagraph"/>
        <w:numPr>
          <w:ilvl w:val="1"/>
          <w:numId w:val="7"/>
        </w:numPr>
      </w:pPr>
      <w:r>
        <w:t xml:space="preserve">Punnett Squares are used </w:t>
      </w:r>
      <w:r w:rsidRPr="009F441F">
        <w:t>to show the probability of a certain trait being passed from one generation to another.</w:t>
      </w:r>
    </w:p>
    <w:p w:rsidR="009F441F" w:rsidRPr="009F441F" w:rsidRDefault="009F441F" w:rsidP="00FC375B">
      <w:pPr>
        <w:pStyle w:val="ListParagraph"/>
        <w:numPr>
          <w:ilvl w:val="2"/>
          <w:numId w:val="7"/>
        </w:numPr>
      </w:pPr>
      <w:r w:rsidRPr="009F441F">
        <w:t>Gametes are placed above and to the left of the square</w:t>
      </w:r>
    </w:p>
    <w:p w:rsidR="009F441F" w:rsidRPr="009F441F" w:rsidRDefault="009F441F" w:rsidP="00FC375B">
      <w:pPr>
        <w:pStyle w:val="ListParagraph"/>
        <w:numPr>
          <w:ilvl w:val="2"/>
          <w:numId w:val="7"/>
        </w:numPr>
      </w:pPr>
      <w:r w:rsidRPr="009F441F">
        <w:t>Offspring are placed in the square.</w:t>
      </w:r>
    </w:p>
    <w:p w:rsidR="009F441F" w:rsidRPr="009F441F" w:rsidRDefault="009F441F" w:rsidP="00FC375B">
      <w:pPr>
        <w:pStyle w:val="ListParagraph"/>
        <w:numPr>
          <w:ilvl w:val="2"/>
          <w:numId w:val="7"/>
        </w:numPr>
      </w:pPr>
      <w:r w:rsidRPr="009F441F">
        <w:t>Capital letters (A) represent dominant alleles.</w:t>
      </w:r>
    </w:p>
    <w:p w:rsidR="009F441F" w:rsidRDefault="009F441F" w:rsidP="00FC375B">
      <w:pPr>
        <w:pStyle w:val="ListParagraph"/>
        <w:numPr>
          <w:ilvl w:val="2"/>
          <w:numId w:val="7"/>
        </w:numPr>
      </w:pPr>
      <w:r w:rsidRPr="009F441F">
        <w:t>Lower case letters (a) represent recessive alleles.</w:t>
      </w:r>
    </w:p>
    <w:tbl>
      <w:tblPr>
        <w:tblW w:w="8951" w:type="dxa"/>
        <w:tblCellSpacing w:w="20" w:type="dxa"/>
        <w:tblInd w:w="1729" w:type="dxa"/>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4410"/>
        <w:gridCol w:w="4541"/>
      </w:tblGrid>
      <w:tr w:rsidR="009F441F" w:rsidRPr="009F441F" w:rsidTr="009F441F">
        <w:trPr>
          <w:trHeight w:val="295"/>
          <w:tblCellSpacing w:w="20" w:type="dxa"/>
        </w:trPr>
        <w:tc>
          <w:tcPr>
            <w:tcW w:w="4350" w:type="dxa"/>
            <w:shd w:val="clear" w:color="auto" w:fill="auto"/>
            <w:tcMar>
              <w:top w:w="72" w:type="dxa"/>
              <w:left w:w="144" w:type="dxa"/>
              <w:bottom w:w="72" w:type="dxa"/>
              <w:right w:w="144" w:type="dxa"/>
            </w:tcMar>
            <w:hideMark/>
          </w:tcPr>
          <w:p w:rsidR="009F441F" w:rsidRPr="009F441F" w:rsidRDefault="009F441F" w:rsidP="009F441F">
            <w:pPr>
              <w:jc w:val="center"/>
            </w:pPr>
            <w:r w:rsidRPr="009F441F">
              <w:rPr>
                <w:b/>
                <w:bCs/>
              </w:rPr>
              <w:t>GENOTYPE</w:t>
            </w:r>
          </w:p>
        </w:tc>
        <w:tc>
          <w:tcPr>
            <w:tcW w:w="4481" w:type="dxa"/>
            <w:shd w:val="clear" w:color="auto" w:fill="auto"/>
            <w:tcMar>
              <w:top w:w="72" w:type="dxa"/>
              <w:left w:w="144" w:type="dxa"/>
              <w:bottom w:w="72" w:type="dxa"/>
              <w:right w:w="144" w:type="dxa"/>
            </w:tcMar>
            <w:hideMark/>
          </w:tcPr>
          <w:p w:rsidR="009F441F" w:rsidRPr="009F441F" w:rsidRDefault="009F441F" w:rsidP="009F441F">
            <w:pPr>
              <w:jc w:val="center"/>
            </w:pPr>
            <w:r w:rsidRPr="009F441F">
              <w:rPr>
                <w:b/>
                <w:bCs/>
              </w:rPr>
              <w:t>PHENOTYPE</w:t>
            </w:r>
          </w:p>
        </w:tc>
      </w:tr>
      <w:tr w:rsidR="009F441F" w:rsidRPr="009F441F" w:rsidTr="009F441F">
        <w:trPr>
          <w:trHeight w:val="336"/>
          <w:tblCellSpacing w:w="20" w:type="dxa"/>
        </w:trPr>
        <w:tc>
          <w:tcPr>
            <w:tcW w:w="4350" w:type="dxa"/>
            <w:shd w:val="clear" w:color="auto" w:fill="auto"/>
            <w:tcMar>
              <w:top w:w="72" w:type="dxa"/>
              <w:left w:w="144" w:type="dxa"/>
              <w:bottom w:w="72" w:type="dxa"/>
              <w:right w:w="144" w:type="dxa"/>
            </w:tcMar>
            <w:hideMark/>
          </w:tcPr>
          <w:p w:rsidR="009F441F" w:rsidRPr="009F441F" w:rsidRDefault="009F441F" w:rsidP="009F441F">
            <w:pPr>
              <w:jc w:val="center"/>
            </w:pPr>
            <w:r w:rsidRPr="009F441F">
              <w:t>The genetic makeup</w:t>
            </w:r>
          </w:p>
        </w:tc>
        <w:tc>
          <w:tcPr>
            <w:tcW w:w="4481" w:type="dxa"/>
            <w:shd w:val="clear" w:color="auto" w:fill="auto"/>
            <w:tcMar>
              <w:top w:w="72" w:type="dxa"/>
              <w:left w:w="144" w:type="dxa"/>
              <w:bottom w:w="72" w:type="dxa"/>
              <w:right w:w="144" w:type="dxa"/>
            </w:tcMar>
            <w:hideMark/>
          </w:tcPr>
          <w:p w:rsidR="009F441F" w:rsidRPr="009F441F" w:rsidRDefault="009F441F" w:rsidP="009F441F">
            <w:pPr>
              <w:jc w:val="center"/>
            </w:pPr>
            <w:r w:rsidRPr="009F441F">
              <w:t>Physical appearance</w:t>
            </w:r>
          </w:p>
        </w:tc>
      </w:tr>
      <w:tr w:rsidR="009F441F" w:rsidRPr="009F441F" w:rsidTr="009F441F">
        <w:trPr>
          <w:trHeight w:val="286"/>
          <w:tblCellSpacing w:w="20" w:type="dxa"/>
        </w:trPr>
        <w:tc>
          <w:tcPr>
            <w:tcW w:w="4350" w:type="dxa"/>
            <w:shd w:val="clear" w:color="auto" w:fill="auto"/>
            <w:tcMar>
              <w:top w:w="72" w:type="dxa"/>
              <w:left w:w="144" w:type="dxa"/>
              <w:bottom w:w="72" w:type="dxa"/>
              <w:right w:w="144" w:type="dxa"/>
            </w:tcMar>
            <w:hideMark/>
          </w:tcPr>
          <w:p w:rsidR="009F441F" w:rsidRPr="009F441F" w:rsidRDefault="009F441F" w:rsidP="009F441F">
            <w:pPr>
              <w:jc w:val="center"/>
            </w:pPr>
            <w:r w:rsidRPr="009F441F">
              <w:t>Symbolized with letters</w:t>
            </w:r>
          </w:p>
        </w:tc>
        <w:tc>
          <w:tcPr>
            <w:tcW w:w="4481" w:type="dxa"/>
            <w:shd w:val="clear" w:color="auto" w:fill="auto"/>
            <w:tcMar>
              <w:top w:w="72" w:type="dxa"/>
              <w:left w:w="144" w:type="dxa"/>
              <w:bottom w:w="72" w:type="dxa"/>
              <w:right w:w="144" w:type="dxa"/>
            </w:tcMar>
            <w:hideMark/>
          </w:tcPr>
          <w:p w:rsidR="009F441F" w:rsidRPr="009F441F" w:rsidRDefault="009F441F" w:rsidP="009F441F">
            <w:pPr>
              <w:jc w:val="center"/>
            </w:pPr>
            <w:r w:rsidRPr="009F441F">
              <w:t>Expression of trait</w:t>
            </w:r>
          </w:p>
        </w:tc>
      </w:tr>
      <w:tr w:rsidR="009F441F" w:rsidRPr="009F441F" w:rsidTr="009F441F">
        <w:trPr>
          <w:trHeight w:val="295"/>
          <w:tblCellSpacing w:w="20" w:type="dxa"/>
        </w:trPr>
        <w:tc>
          <w:tcPr>
            <w:tcW w:w="4350" w:type="dxa"/>
            <w:shd w:val="clear" w:color="auto" w:fill="auto"/>
            <w:tcMar>
              <w:top w:w="72" w:type="dxa"/>
              <w:left w:w="144" w:type="dxa"/>
              <w:bottom w:w="72" w:type="dxa"/>
              <w:right w:w="144" w:type="dxa"/>
            </w:tcMar>
            <w:hideMark/>
          </w:tcPr>
          <w:p w:rsidR="009F441F" w:rsidRPr="009F441F" w:rsidRDefault="009F441F" w:rsidP="009F441F">
            <w:pPr>
              <w:jc w:val="center"/>
            </w:pPr>
            <w:r w:rsidRPr="009F441F">
              <w:t>Tt or TT</w:t>
            </w:r>
          </w:p>
        </w:tc>
        <w:tc>
          <w:tcPr>
            <w:tcW w:w="4481" w:type="dxa"/>
            <w:shd w:val="clear" w:color="auto" w:fill="auto"/>
            <w:tcMar>
              <w:top w:w="72" w:type="dxa"/>
              <w:left w:w="144" w:type="dxa"/>
              <w:bottom w:w="72" w:type="dxa"/>
              <w:right w:w="144" w:type="dxa"/>
            </w:tcMar>
            <w:hideMark/>
          </w:tcPr>
          <w:p w:rsidR="009F441F" w:rsidRPr="009F441F" w:rsidRDefault="009F441F" w:rsidP="009F441F">
            <w:pPr>
              <w:jc w:val="center"/>
            </w:pPr>
            <w:r w:rsidRPr="009F441F">
              <w:t>Short, tall, yellow or smooth</w:t>
            </w:r>
          </w:p>
        </w:tc>
      </w:tr>
    </w:tbl>
    <w:p w:rsidR="009F441F" w:rsidRPr="009F441F" w:rsidRDefault="009F441F" w:rsidP="009F441F"/>
    <w:p w:rsidR="009F441F" w:rsidRDefault="009F441F" w:rsidP="00FC375B">
      <w:pPr>
        <w:pStyle w:val="ListParagraph"/>
        <w:numPr>
          <w:ilvl w:val="1"/>
          <w:numId w:val="7"/>
        </w:numPr>
      </w:pPr>
      <w:r>
        <w:t>There are different types of genotypes</w:t>
      </w:r>
    </w:p>
    <w:p w:rsidR="009F441F" w:rsidRPr="009F441F" w:rsidRDefault="009F441F" w:rsidP="00FC375B">
      <w:pPr>
        <w:pStyle w:val="ListParagraph"/>
        <w:numPr>
          <w:ilvl w:val="2"/>
          <w:numId w:val="7"/>
        </w:numPr>
      </w:pPr>
      <w:r w:rsidRPr="009F441F">
        <w:rPr>
          <w:iCs/>
        </w:rPr>
        <w:t xml:space="preserve">Homozygous </w:t>
      </w:r>
      <w:r w:rsidRPr="009F441F">
        <w:t>= when an organism possesses two identical alleles (</w:t>
      </w:r>
      <w:r w:rsidRPr="009F441F">
        <w:rPr>
          <w:iCs/>
        </w:rPr>
        <w:t xml:space="preserve">YY or </w:t>
      </w:r>
      <w:proofErr w:type="spellStart"/>
      <w:r w:rsidRPr="009F441F">
        <w:rPr>
          <w:iCs/>
        </w:rPr>
        <w:t>yy</w:t>
      </w:r>
      <w:proofErr w:type="spellEnd"/>
      <w:r w:rsidRPr="009F441F">
        <w:rPr>
          <w:iCs/>
        </w:rPr>
        <w:t>)</w:t>
      </w:r>
    </w:p>
    <w:p w:rsidR="009F441F" w:rsidRPr="009F441F" w:rsidRDefault="009F441F" w:rsidP="00FC375B">
      <w:pPr>
        <w:pStyle w:val="ListParagraph"/>
        <w:numPr>
          <w:ilvl w:val="2"/>
          <w:numId w:val="7"/>
        </w:numPr>
      </w:pPr>
      <w:r w:rsidRPr="009F441F">
        <w:rPr>
          <w:iCs/>
        </w:rPr>
        <w:t>Heterozygous</w:t>
      </w:r>
      <w:r w:rsidRPr="009F441F">
        <w:t xml:space="preserve"> = when an organism possesses different alleles</w:t>
      </w:r>
      <w:r w:rsidRPr="009F441F">
        <w:rPr>
          <w:iCs/>
        </w:rPr>
        <w:t xml:space="preserve"> (</w:t>
      </w:r>
      <w:proofErr w:type="spellStart"/>
      <w:r w:rsidRPr="009F441F">
        <w:rPr>
          <w:iCs/>
        </w:rPr>
        <w:t>Yy</w:t>
      </w:r>
      <w:proofErr w:type="spellEnd"/>
      <w:r w:rsidRPr="009F441F">
        <w:rPr>
          <w:iCs/>
        </w:rPr>
        <w:t>)</w:t>
      </w:r>
    </w:p>
    <w:p w:rsidR="00E75529" w:rsidRDefault="00E75529" w:rsidP="00FC375B">
      <w:pPr>
        <w:pStyle w:val="ListParagraph"/>
        <w:numPr>
          <w:ilvl w:val="0"/>
          <w:numId w:val="7"/>
        </w:numPr>
      </w:pPr>
      <w:r w:rsidRPr="00FC375B">
        <w:t>Mendel’s rule of dominance was complete dominance</w:t>
      </w:r>
      <w:r w:rsidR="00FC375B">
        <w:t xml:space="preserve"> (</w:t>
      </w:r>
      <w:r w:rsidRPr="00FC375B">
        <w:t>Homozygous dominant organisms have the dominant phenotype</w:t>
      </w:r>
      <w:r w:rsidR="00FC375B">
        <w:t xml:space="preserve"> and </w:t>
      </w:r>
      <w:r w:rsidRPr="00FC375B">
        <w:t>Heterozygous organisms have the dominant phenotype</w:t>
      </w:r>
      <w:r w:rsidR="00FC375B">
        <w:t>)</w:t>
      </w:r>
    </w:p>
    <w:p w:rsidR="00E75529" w:rsidRPr="00FC375B" w:rsidRDefault="00FC375B" w:rsidP="00FC375B">
      <w:pPr>
        <w:pStyle w:val="ListParagraph"/>
        <w:numPr>
          <w:ilvl w:val="1"/>
          <w:numId w:val="7"/>
        </w:numPr>
      </w:pPr>
      <w:r>
        <w:t xml:space="preserve">Incomplete dominance = </w:t>
      </w:r>
      <w:r w:rsidRPr="00FC375B">
        <w:rPr>
          <w:b/>
          <w:bCs/>
        </w:rPr>
        <w:t>Offspring</w:t>
      </w:r>
      <w:r w:rsidR="00E75529" w:rsidRPr="00FC375B">
        <w:t xml:space="preserve"> have an appearance somewhat </w:t>
      </w:r>
      <w:r w:rsidRPr="00FC375B">
        <w:rPr>
          <w:b/>
          <w:bCs/>
        </w:rPr>
        <w:t>in between</w:t>
      </w:r>
      <w:r w:rsidR="00E75529" w:rsidRPr="00FC375B">
        <w:t xml:space="preserve"> </w:t>
      </w:r>
      <w:r w:rsidR="00E75529" w:rsidRPr="00FC375B">
        <w:rPr>
          <w:b/>
          <w:bCs/>
        </w:rPr>
        <w:t>the</w:t>
      </w:r>
      <w:r w:rsidR="00E75529" w:rsidRPr="00FC375B">
        <w:t xml:space="preserve"> </w:t>
      </w:r>
      <w:r w:rsidRPr="00FC375B">
        <w:rPr>
          <w:b/>
          <w:bCs/>
        </w:rPr>
        <w:t xml:space="preserve">phenotypes </w:t>
      </w:r>
      <w:r w:rsidR="00E75529" w:rsidRPr="00FC375B">
        <w:t xml:space="preserve">of the two parents </w:t>
      </w:r>
      <w:r>
        <w:t xml:space="preserve"> (</w:t>
      </w:r>
      <w:r w:rsidR="00E75529" w:rsidRPr="00FC375B">
        <w:t>“Mixed”</w:t>
      </w:r>
      <w:r>
        <w:t xml:space="preserve"> or </w:t>
      </w:r>
      <w:r w:rsidR="00E75529" w:rsidRPr="00FC375B">
        <w:t>Blended</w:t>
      </w:r>
      <w:r>
        <w:t>)</w:t>
      </w:r>
    </w:p>
    <w:p w:rsidR="00E75529" w:rsidRPr="00FC375B" w:rsidRDefault="00E75529" w:rsidP="00FC375B">
      <w:pPr>
        <w:pStyle w:val="ListParagraph"/>
        <w:numPr>
          <w:ilvl w:val="2"/>
          <w:numId w:val="7"/>
        </w:numPr>
      </w:pPr>
      <w:r w:rsidRPr="00FC375B">
        <w:t>Neither allele is  completely dominant over the other</w:t>
      </w:r>
    </w:p>
    <w:p w:rsidR="00FC375B" w:rsidRDefault="00FC375B" w:rsidP="00FC375B">
      <w:pPr>
        <w:pStyle w:val="ListParagraph"/>
        <w:numPr>
          <w:ilvl w:val="1"/>
          <w:numId w:val="7"/>
        </w:numPr>
      </w:pPr>
      <w:r>
        <w:t>Codominance = Offspring have an appearance where both phenotypes are present</w:t>
      </w:r>
    </w:p>
    <w:p w:rsidR="00E75529" w:rsidRPr="00FC375B" w:rsidRDefault="00E75529" w:rsidP="00FC375B">
      <w:pPr>
        <w:pStyle w:val="ListParagraph"/>
        <w:numPr>
          <w:ilvl w:val="2"/>
          <w:numId w:val="7"/>
        </w:numPr>
      </w:pPr>
      <w:r w:rsidRPr="00FC375B">
        <w:t>Codominance occurs when two or more alleles influence the phenotype</w:t>
      </w:r>
    </w:p>
    <w:p w:rsidR="00E75529" w:rsidRPr="00FC375B" w:rsidRDefault="00E75529" w:rsidP="00FC375B">
      <w:pPr>
        <w:pStyle w:val="ListParagraph"/>
        <w:numPr>
          <w:ilvl w:val="2"/>
          <w:numId w:val="7"/>
        </w:numPr>
      </w:pPr>
      <w:r w:rsidRPr="00FC375B">
        <w:t xml:space="preserve">Both alleles are dominant </w:t>
      </w:r>
    </w:p>
    <w:p w:rsidR="00E75529" w:rsidRPr="00FC375B" w:rsidRDefault="00FC375B" w:rsidP="00FC375B">
      <w:pPr>
        <w:pStyle w:val="ListParagraph"/>
        <w:numPr>
          <w:ilvl w:val="1"/>
          <w:numId w:val="7"/>
        </w:numPr>
        <w:rPr>
          <w:b/>
          <w:bCs/>
        </w:rPr>
      </w:pPr>
      <w:r>
        <w:t xml:space="preserve">Sex-linked traits - </w:t>
      </w:r>
      <w:r w:rsidRPr="00FC375B">
        <w:rPr>
          <w:bCs/>
        </w:rPr>
        <w:t>Traits (genes) located on the sex chromosomes (Many sex-linked traits carried on X chromosomes)</w:t>
      </w:r>
    </w:p>
    <w:p w:rsidR="00E75529" w:rsidRPr="00FC375B" w:rsidRDefault="00FC375B" w:rsidP="00FC375B">
      <w:pPr>
        <w:pStyle w:val="ListParagraph"/>
        <w:numPr>
          <w:ilvl w:val="1"/>
          <w:numId w:val="7"/>
        </w:numPr>
      </w:pPr>
      <w:r>
        <w:t>Polygenic Traits are when m</w:t>
      </w:r>
      <w:r w:rsidR="00E75529" w:rsidRPr="00FC375B">
        <w:t>any genes affect one trait</w:t>
      </w:r>
      <w:r>
        <w:t xml:space="preserve"> whereas </w:t>
      </w:r>
      <w:proofErr w:type="spellStart"/>
      <w:r>
        <w:t>Pleitropy</w:t>
      </w:r>
      <w:proofErr w:type="spellEnd"/>
      <w:r>
        <w:t xml:space="preserve"> is o</w:t>
      </w:r>
      <w:r w:rsidR="00E75529" w:rsidRPr="00FC375B">
        <w:t>ne gene affects many different traits</w:t>
      </w:r>
    </w:p>
    <w:p w:rsidR="00E75529" w:rsidRPr="00FC375B" w:rsidRDefault="00FC375B" w:rsidP="00FC375B">
      <w:pPr>
        <w:pStyle w:val="ListParagraph"/>
        <w:numPr>
          <w:ilvl w:val="1"/>
          <w:numId w:val="7"/>
        </w:numPr>
      </w:pPr>
      <w:r w:rsidRPr="00FC375B">
        <w:rPr>
          <w:bCs/>
        </w:rPr>
        <w:t xml:space="preserve">Multiple Alleles is when </w:t>
      </w:r>
      <w:r w:rsidR="00E75529" w:rsidRPr="00FC375B">
        <w:rPr>
          <w:bCs/>
        </w:rPr>
        <w:t>3 or more alleles</w:t>
      </w:r>
      <w:r w:rsidR="00E75529" w:rsidRPr="00FC375B">
        <w:t xml:space="preserve"> of the same gene that code for a single trait</w:t>
      </w:r>
    </w:p>
    <w:p w:rsidR="00FC375B" w:rsidRPr="00E75529" w:rsidRDefault="00E75529" w:rsidP="00FC375B">
      <w:pPr>
        <w:pStyle w:val="ListParagraph"/>
        <w:numPr>
          <w:ilvl w:val="2"/>
          <w:numId w:val="7"/>
        </w:numPr>
      </w:pPr>
      <w:r w:rsidRPr="00FC375B">
        <w:t xml:space="preserve">In humans, </w:t>
      </w:r>
      <w:r w:rsidRPr="00FC375B">
        <w:rPr>
          <w:bCs/>
        </w:rPr>
        <w:t>blood type</w:t>
      </w:r>
      <w:r w:rsidRPr="00FC375B">
        <w:t xml:space="preserve"> is determined by 3 alleles – </w:t>
      </w:r>
      <w:r w:rsidR="00FC375B" w:rsidRPr="00FC375B">
        <w:t xml:space="preserve">A, B, and O: </w:t>
      </w:r>
      <w:r w:rsidR="00FC375B" w:rsidRPr="00FC375B">
        <w:rPr>
          <w:bCs/>
        </w:rPr>
        <w:t xml:space="preserve">however each human can </w:t>
      </w:r>
      <w:r w:rsidR="00FC375B" w:rsidRPr="00E75529">
        <w:rPr>
          <w:bCs/>
        </w:rPr>
        <w:t>only inherit 2 alleles</w:t>
      </w:r>
    </w:p>
    <w:p w:rsidR="009F441F" w:rsidRPr="00E75529" w:rsidRDefault="00E75529" w:rsidP="00FC375B">
      <w:pPr>
        <w:pStyle w:val="ListParagraph"/>
        <w:numPr>
          <w:ilvl w:val="0"/>
          <w:numId w:val="7"/>
        </w:numPr>
      </w:pPr>
      <w:r w:rsidRPr="00E75529">
        <w:t xml:space="preserve">Scientists use </w:t>
      </w:r>
      <w:r w:rsidRPr="00E75529">
        <w:rPr>
          <w:highlight w:val="lightGray"/>
        </w:rPr>
        <w:t>pedigree</w:t>
      </w:r>
      <w:r w:rsidRPr="00E75529">
        <w:t xml:space="preserve"> charts to track the inheritance of a trait through multiple generations.  </w:t>
      </w:r>
    </w:p>
    <w:p w:rsidR="00E75529" w:rsidRPr="00E75529" w:rsidRDefault="00E75529" w:rsidP="00E75529">
      <w:pPr>
        <w:pStyle w:val="ListParagraph"/>
        <w:numPr>
          <w:ilvl w:val="1"/>
          <w:numId w:val="7"/>
        </w:numPr>
        <w:spacing w:after="200" w:line="276" w:lineRule="auto"/>
      </w:pPr>
      <w:r w:rsidRPr="00E75529">
        <w:rPr>
          <w:noProof/>
          <w:lang w:eastAsia="en-US"/>
        </w:rPr>
        <w:drawing>
          <wp:anchor distT="0" distB="0" distL="114300" distR="114300" simplePos="0" relativeHeight="251663360" behindDoc="0" locked="0" layoutInCell="1" allowOverlap="1" wp14:anchorId="17245F67" wp14:editId="6AABA57E">
            <wp:simplePos x="0" y="0"/>
            <wp:positionH relativeFrom="column">
              <wp:posOffset>1600200</wp:posOffset>
            </wp:positionH>
            <wp:positionV relativeFrom="paragraph">
              <wp:posOffset>281940</wp:posOffset>
            </wp:positionV>
            <wp:extent cx="3918585" cy="2400300"/>
            <wp:effectExtent l="0" t="0" r="0" b="12700"/>
            <wp:wrapTight wrapText="bothSides">
              <wp:wrapPolygon edited="0">
                <wp:start x="0" y="0"/>
                <wp:lineTo x="0" y="21486"/>
                <wp:lineTo x="21421" y="21486"/>
                <wp:lineTo x="214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18585" cy="2400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75529">
        <w:t xml:space="preserve">Below is a summary of the symbols used in a pedigree chart. </w:t>
      </w:r>
    </w:p>
    <w:p w:rsidR="00E75529" w:rsidRDefault="00E75529" w:rsidP="00E75529">
      <w:pPr>
        <w:spacing w:after="200" w:line="276" w:lineRule="auto"/>
        <w:rPr>
          <w:rFonts w:ascii="Arial" w:hAnsi="Arial" w:cs="Arial"/>
          <w:sz w:val="20"/>
          <w:szCs w:val="20"/>
        </w:rPr>
      </w:pPr>
    </w:p>
    <w:p w:rsidR="00E75529" w:rsidRDefault="00E75529" w:rsidP="00E75529">
      <w:pPr>
        <w:spacing w:after="200" w:line="276" w:lineRule="auto"/>
        <w:rPr>
          <w:rFonts w:ascii="Arial" w:hAnsi="Arial" w:cs="Arial"/>
          <w:sz w:val="20"/>
          <w:szCs w:val="20"/>
        </w:rPr>
      </w:pPr>
    </w:p>
    <w:p w:rsidR="00E75529" w:rsidRDefault="00E75529" w:rsidP="00E75529">
      <w:pPr>
        <w:spacing w:after="200" w:line="276" w:lineRule="auto"/>
        <w:rPr>
          <w:rFonts w:ascii="Arial" w:hAnsi="Arial" w:cs="Arial"/>
          <w:sz w:val="20"/>
          <w:szCs w:val="20"/>
        </w:rPr>
      </w:pPr>
    </w:p>
    <w:p w:rsidR="00E75529" w:rsidRDefault="00E75529" w:rsidP="00E75529">
      <w:pPr>
        <w:spacing w:after="200" w:line="276" w:lineRule="auto"/>
        <w:rPr>
          <w:rFonts w:ascii="Arial" w:hAnsi="Arial" w:cs="Arial"/>
          <w:sz w:val="20"/>
          <w:szCs w:val="20"/>
        </w:rPr>
      </w:pPr>
    </w:p>
    <w:p w:rsidR="00E75529" w:rsidRPr="00E75529" w:rsidRDefault="00E75529" w:rsidP="00E75529">
      <w:pPr>
        <w:spacing w:after="200" w:line="276" w:lineRule="auto"/>
        <w:rPr>
          <w:rFonts w:ascii="Arial" w:hAnsi="Arial" w:cs="Arial"/>
          <w:sz w:val="20"/>
          <w:szCs w:val="20"/>
        </w:rPr>
      </w:pPr>
    </w:p>
    <w:p w:rsidR="00E75529" w:rsidRPr="00E75529" w:rsidRDefault="00E75529" w:rsidP="00E75529">
      <w:pPr>
        <w:pStyle w:val="ListParagraph"/>
        <w:numPr>
          <w:ilvl w:val="1"/>
          <w:numId w:val="7"/>
        </w:numPr>
        <w:spacing w:line="276" w:lineRule="auto"/>
      </w:pPr>
      <w:r w:rsidRPr="00E75529">
        <w:rPr>
          <w:highlight w:val="lightGray"/>
        </w:rPr>
        <w:t>Autosomal dominant</w:t>
      </w:r>
      <w:r w:rsidRPr="00E75529">
        <w:t xml:space="preserve"> traits are controlled by a dominant allele on an autosome (a non-sex chromosome).  For these traits, we use the following alleles, which result in the following genotypes and phenotypes.</w:t>
      </w:r>
    </w:p>
    <w:p w:rsidR="00E75529" w:rsidRPr="00E75529" w:rsidRDefault="00E75529" w:rsidP="00E75529"/>
    <w:tbl>
      <w:tblPr>
        <w:tblStyle w:val="TableGrid"/>
        <w:tblW w:w="0" w:type="auto"/>
        <w:jc w:val="center"/>
        <w:tblLook w:val="04A0" w:firstRow="1" w:lastRow="0" w:firstColumn="1" w:lastColumn="0" w:noHBand="0" w:noVBand="1"/>
      </w:tblPr>
      <w:tblGrid>
        <w:gridCol w:w="1908"/>
        <w:gridCol w:w="2070"/>
        <w:gridCol w:w="1980"/>
        <w:gridCol w:w="18"/>
      </w:tblGrid>
      <w:tr w:rsidR="00E75529" w:rsidRPr="00E75529" w:rsidTr="00E75529">
        <w:trPr>
          <w:jc w:val="center"/>
        </w:trPr>
        <w:tc>
          <w:tcPr>
            <w:tcW w:w="1908" w:type="dxa"/>
          </w:tcPr>
          <w:p w:rsidR="00E75529" w:rsidRPr="00E75529" w:rsidRDefault="00E75529" w:rsidP="00E75529">
            <w:pPr>
              <w:jc w:val="center"/>
              <w:rPr>
                <w:b/>
              </w:rPr>
            </w:pPr>
            <w:r w:rsidRPr="00E75529">
              <w:rPr>
                <w:b/>
              </w:rPr>
              <w:t>Alleles</w:t>
            </w:r>
          </w:p>
        </w:tc>
        <w:tc>
          <w:tcPr>
            <w:tcW w:w="2070" w:type="dxa"/>
          </w:tcPr>
          <w:p w:rsidR="00E75529" w:rsidRPr="00E75529" w:rsidRDefault="00E75529" w:rsidP="00E75529">
            <w:pPr>
              <w:jc w:val="center"/>
              <w:rPr>
                <w:b/>
              </w:rPr>
            </w:pPr>
            <w:r w:rsidRPr="00E75529">
              <w:rPr>
                <w:b/>
              </w:rPr>
              <w:t>Genotype</w:t>
            </w:r>
          </w:p>
        </w:tc>
        <w:tc>
          <w:tcPr>
            <w:tcW w:w="1998" w:type="dxa"/>
            <w:gridSpan w:val="2"/>
          </w:tcPr>
          <w:p w:rsidR="00E75529" w:rsidRPr="00E75529" w:rsidRDefault="00E75529" w:rsidP="00E75529">
            <w:pPr>
              <w:jc w:val="center"/>
              <w:rPr>
                <w:b/>
              </w:rPr>
            </w:pPr>
            <w:r w:rsidRPr="00E75529">
              <w:rPr>
                <w:b/>
              </w:rPr>
              <w:t>Phenotype</w:t>
            </w:r>
          </w:p>
        </w:tc>
      </w:tr>
      <w:tr w:rsidR="00E75529" w:rsidRPr="00E75529" w:rsidTr="00E75529">
        <w:trPr>
          <w:gridAfter w:val="1"/>
          <w:wAfter w:w="18" w:type="dxa"/>
          <w:jc w:val="center"/>
        </w:trPr>
        <w:tc>
          <w:tcPr>
            <w:tcW w:w="1908" w:type="dxa"/>
            <w:vMerge w:val="restart"/>
          </w:tcPr>
          <w:p w:rsidR="00E75529" w:rsidRPr="00E75529" w:rsidRDefault="00E75529" w:rsidP="00E75529">
            <w:r w:rsidRPr="00E75529">
              <w:t>A = trait</w:t>
            </w:r>
          </w:p>
          <w:p w:rsidR="00E75529" w:rsidRPr="00E75529" w:rsidRDefault="00E75529" w:rsidP="00E75529">
            <w:r w:rsidRPr="00E75529">
              <w:t>a = normal</w:t>
            </w:r>
          </w:p>
        </w:tc>
        <w:tc>
          <w:tcPr>
            <w:tcW w:w="2070" w:type="dxa"/>
          </w:tcPr>
          <w:p w:rsidR="00E75529" w:rsidRPr="00E75529" w:rsidRDefault="00E75529" w:rsidP="00E75529">
            <w:r w:rsidRPr="00E75529">
              <w:t>AA</w:t>
            </w:r>
          </w:p>
        </w:tc>
        <w:tc>
          <w:tcPr>
            <w:tcW w:w="1980" w:type="dxa"/>
            <w:vMerge w:val="restart"/>
          </w:tcPr>
          <w:p w:rsidR="00E75529" w:rsidRPr="00E75529" w:rsidRDefault="00E75529" w:rsidP="00E75529">
            <w:r w:rsidRPr="00E75529">
              <w:t>Trait</w:t>
            </w:r>
          </w:p>
        </w:tc>
      </w:tr>
      <w:tr w:rsidR="00E75529" w:rsidRPr="00E75529" w:rsidTr="00E75529">
        <w:trPr>
          <w:gridAfter w:val="1"/>
          <w:wAfter w:w="18" w:type="dxa"/>
          <w:jc w:val="center"/>
        </w:trPr>
        <w:tc>
          <w:tcPr>
            <w:tcW w:w="1908" w:type="dxa"/>
            <w:vMerge/>
          </w:tcPr>
          <w:p w:rsidR="00E75529" w:rsidRPr="00E75529" w:rsidRDefault="00E75529" w:rsidP="00E75529"/>
        </w:tc>
        <w:tc>
          <w:tcPr>
            <w:tcW w:w="2070" w:type="dxa"/>
          </w:tcPr>
          <w:p w:rsidR="00E75529" w:rsidRPr="00E75529" w:rsidRDefault="00E75529" w:rsidP="00E75529">
            <w:r w:rsidRPr="00E75529">
              <w:t>Aa</w:t>
            </w:r>
          </w:p>
        </w:tc>
        <w:tc>
          <w:tcPr>
            <w:tcW w:w="1980" w:type="dxa"/>
            <w:vMerge/>
          </w:tcPr>
          <w:p w:rsidR="00E75529" w:rsidRPr="00E75529" w:rsidRDefault="00E75529" w:rsidP="00E75529"/>
        </w:tc>
      </w:tr>
      <w:tr w:rsidR="00E75529" w:rsidRPr="00E75529" w:rsidTr="00E75529">
        <w:trPr>
          <w:gridAfter w:val="1"/>
          <w:wAfter w:w="18" w:type="dxa"/>
          <w:jc w:val="center"/>
        </w:trPr>
        <w:tc>
          <w:tcPr>
            <w:tcW w:w="1908" w:type="dxa"/>
            <w:vMerge/>
          </w:tcPr>
          <w:p w:rsidR="00E75529" w:rsidRPr="00E75529" w:rsidRDefault="00E75529" w:rsidP="00E75529"/>
        </w:tc>
        <w:tc>
          <w:tcPr>
            <w:tcW w:w="2070" w:type="dxa"/>
          </w:tcPr>
          <w:p w:rsidR="00E75529" w:rsidRPr="00E75529" w:rsidRDefault="00E75529" w:rsidP="00E75529">
            <w:r w:rsidRPr="00E75529">
              <w:t>aa</w:t>
            </w:r>
          </w:p>
        </w:tc>
        <w:tc>
          <w:tcPr>
            <w:tcW w:w="1980" w:type="dxa"/>
          </w:tcPr>
          <w:p w:rsidR="00E75529" w:rsidRPr="00E75529" w:rsidRDefault="00E75529" w:rsidP="00E75529">
            <w:r w:rsidRPr="00E75529">
              <w:t>Normal</w:t>
            </w:r>
          </w:p>
        </w:tc>
      </w:tr>
    </w:tbl>
    <w:p w:rsidR="00E75529" w:rsidRPr="00E75529" w:rsidRDefault="00E75529" w:rsidP="00E75529">
      <w:pPr>
        <w:pStyle w:val="ListParagraph"/>
        <w:spacing w:line="276" w:lineRule="auto"/>
        <w:ind w:left="1440"/>
      </w:pPr>
    </w:p>
    <w:p w:rsidR="00E75529" w:rsidRPr="00E75529" w:rsidRDefault="00E75529" w:rsidP="00E75529">
      <w:pPr>
        <w:pStyle w:val="ListParagraph"/>
        <w:numPr>
          <w:ilvl w:val="1"/>
          <w:numId w:val="7"/>
        </w:numPr>
        <w:spacing w:line="276" w:lineRule="auto"/>
      </w:pPr>
      <w:r w:rsidRPr="00E75529">
        <w:rPr>
          <w:highlight w:val="lightGray"/>
        </w:rPr>
        <w:t>Autosomal recessive</w:t>
      </w:r>
      <w:r w:rsidRPr="00E75529">
        <w:t xml:space="preserve"> traits are controlled by a recessive allele on an autosome.  For these traits, we use the following alleles, which result in the following genotypes and phenotypes.</w:t>
      </w:r>
    </w:p>
    <w:p w:rsidR="00E75529" w:rsidRPr="00E75529" w:rsidRDefault="00E75529" w:rsidP="00E75529">
      <w:pPr>
        <w:pStyle w:val="ListParagraph"/>
      </w:pPr>
    </w:p>
    <w:tbl>
      <w:tblPr>
        <w:tblStyle w:val="TableGrid"/>
        <w:tblW w:w="0" w:type="auto"/>
        <w:jc w:val="center"/>
        <w:tblLook w:val="04A0" w:firstRow="1" w:lastRow="0" w:firstColumn="1" w:lastColumn="0" w:noHBand="0" w:noVBand="1"/>
      </w:tblPr>
      <w:tblGrid>
        <w:gridCol w:w="1908"/>
        <w:gridCol w:w="2070"/>
        <w:gridCol w:w="1980"/>
      </w:tblGrid>
      <w:tr w:rsidR="00E75529" w:rsidRPr="00E75529" w:rsidTr="00E75529">
        <w:trPr>
          <w:jc w:val="center"/>
        </w:trPr>
        <w:tc>
          <w:tcPr>
            <w:tcW w:w="1908" w:type="dxa"/>
          </w:tcPr>
          <w:p w:rsidR="00E75529" w:rsidRPr="00E75529" w:rsidRDefault="00E75529" w:rsidP="00E75529">
            <w:pPr>
              <w:jc w:val="center"/>
              <w:rPr>
                <w:b/>
              </w:rPr>
            </w:pPr>
            <w:r w:rsidRPr="00E75529">
              <w:rPr>
                <w:b/>
              </w:rPr>
              <w:t>Alleles</w:t>
            </w:r>
          </w:p>
        </w:tc>
        <w:tc>
          <w:tcPr>
            <w:tcW w:w="2070" w:type="dxa"/>
          </w:tcPr>
          <w:p w:rsidR="00E75529" w:rsidRPr="00E75529" w:rsidRDefault="00E75529" w:rsidP="00E75529">
            <w:pPr>
              <w:jc w:val="center"/>
              <w:rPr>
                <w:b/>
              </w:rPr>
            </w:pPr>
            <w:r w:rsidRPr="00E75529">
              <w:rPr>
                <w:b/>
              </w:rPr>
              <w:t>Genotype</w:t>
            </w:r>
          </w:p>
        </w:tc>
        <w:tc>
          <w:tcPr>
            <w:tcW w:w="1980" w:type="dxa"/>
          </w:tcPr>
          <w:p w:rsidR="00E75529" w:rsidRPr="00E75529" w:rsidRDefault="00E75529" w:rsidP="00E75529">
            <w:pPr>
              <w:jc w:val="center"/>
              <w:rPr>
                <w:b/>
              </w:rPr>
            </w:pPr>
            <w:r w:rsidRPr="00E75529">
              <w:rPr>
                <w:b/>
              </w:rPr>
              <w:t>Phenotype</w:t>
            </w:r>
          </w:p>
        </w:tc>
      </w:tr>
      <w:tr w:rsidR="00E75529" w:rsidRPr="00E75529" w:rsidTr="00E75529">
        <w:trPr>
          <w:jc w:val="center"/>
        </w:trPr>
        <w:tc>
          <w:tcPr>
            <w:tcW w:w="1908" w:type="dxa"/>
            <w:vMerge w:val="restart"/>
          </w:tcPr>
          <w:p w:rsidR="00E75529" w:rsidRPr="00E75529" w:rsidRDefault="00E75529" w:rsidP="00E75529">
            <w:r w:rsidRPr="00E75529">
              <w:t>A = normal</w:t>
            </w:r>
          </w:p>
          <w:p w:rsidR="00E75529" w:rsidRPr="00E75529" w:rsidRDefault="00E75529" w:rsidP="00E75529">
            <w:r w:rsidRPr="00E75529">
              <w:t>a = trait</w:t>
            </w:r>
          </w:p>
        </w:tc>
        <w:tc>
          <w:tcPr>
            <w:tcW w:w="2070" w:type="dxa"/>
          </w:tcPr>
          <w:p w:rsidR="00E75529" w:rsidRPr="00E75529" w:rsidRDefault="00E75529" w:rsidP="00E75529">
            <w:r w:rsidRPr="00E75529">
              <w:t>AA</w:t>
            </w:r>
          </w:p>
        </w:tc>
        <w:tc>
          <w:tcPr>
            <w:tcW w:w="1980" w:type="dxa"/>
            <w:vMerge w:val="restart"/>
          </w:tcPr>
          <w:p w:rsidR="00E75529" w:rsidRPr="00E75529" w:rsidRDefault="00E75529" w:rsidP="00E75529">
            <w:r w:rsidRPr="00E75529">
              <w:t>Normal</w:t>
            </w:r>
          </w:p>
        </w:tc>
      </w:tr>
      <w:tr w:rsidR="00E75529" w:rsidRPr="00E75529" w:rsidTr="00E75529">
        <w:trPr>
          <w:jc w:val="center"/>
        </w:trPr>
        <w:tc>
          <w:tcPr>
            <w:tcW w:w="1908" w:type="dxa"/>
            <w:vMerge/>
          </w:tcPr>
          <w:p w:rsidR="00E75529" w:rsidRPr="00E75529" w:rsidRDefault="00E75529" w:rsidP="00E75529"/>
        </w:tc>
        <w:tc>
          <w:tcPr>
            <w:tcW w:w="2070" w:type="dxa"/>
          </w:tcPr>
          <w:p w:rsidR="00E75529" w:rsidRPr="00E75529" w:rsidRDefault="00E75529" w:rsidP="00E75529">
            <w:r w:rsidRPr="00E75529">
              <w:t>Aa</w:t>
            </w:r>
          </w:p>
        </w:tc>
        <w:tc>
          <w:tcPr>
            <w:tcW w:w="1980" w:type="dxa"/>
            <w:vMerge/>
          </w:tcPr>
          <w:p w:rsidR="00E75529" w:rsidRPr="00E75529" w:rsidRDefault="00E75529" w:rsidP="00E75529"/>
        </w:tc>
      </w:tr>
      <w:tr w:rsidR="00E75529" w:rsidRPr="00E75529" w:rsidTr="00E75529">
        <w:trPr>
          <w:jc w:val="center"/>
        </w:trPr>
        <w:tc>
          <w:tcPr>
            <w:tcW w:w="1908" w:type="dxa"/>
            <w:vMerge/>
          </w:tcPr>
          <w:p w:rsidR="00E75529" w:rsidRPr="00E75529" w:rsidRDefault="00E75529" w:rsidP="00E75529"/>
        </w:tc>
        <w:tc>
          <w:tcPr>
            <w:tcW w:w="2070" w:type="dxa"/>
          </w:tcPr>
          <w:p w:rsidR="00E75529" w:rsidRPr="00E75529" w:rsidRDefault="00E75529" w:rsidP="00E75529">
            <w:r w:rsidRPr="00E75529">
              <w:t>aa</w:t>
            </w:r>
          </w:p>
        </w:tc>
        <w:tc>
          <w:tcPr>
            <w:tcW w:w="1980" w:type="dxa"/>
          </w:tcPr>
          <w:p w:rsidR="00E75529" w:rsidRPr="00E75529" w:rsidRDefault="00E75529" w:rsidP="00E75529">
            <w:r w:rsidRPr="00E75529">
              <w:t>Trait</w:t>
            </w:r>
          </w:p>
        </w:tc>
      </w:tr>
    </w:tbl>
    <w:p w:rsidR="00E75529" w:rsidRDefault="00E75529" w:rsidP="00E75529">
      <w:pPr>
        <w:pStyle w:val="ListParagraph"/>
        <w:spacing w:line="276" w:lineRule="auto"/>
        <w:ind w:left="1440"/>
      </w:pPr>
    </w:p>
    <w:p w:rsidR="00E75529" w:rsidRDefault="00E75529" w:rsidP="00E75529">
      <w:pPr>
        <w:pStyle w:val="ListParagraph"/>
        <w:spacing w:line="276" w:lineRule="auto"/>
        <w:ind w:left="1440"/>
      </w:pPr>
    </w:p>
    <w:p w:rsidR="00E75529" w:rsidRPr="00E75529" w:rsidRDefault="00E75529" w:rsidP="00E75529">
      <w:pPr>
        <w:pStyle w:val="ListParagraph"/>
        <w:spacing w:line="276" w:lineRule="auto"/>
        <w:ind w:left="1440"/>
      </w:pPr>
    </w:p>
    <w:p w:rsidR="00E75529" w:rsidRPr="00E75529" w:rsidRDefault="00E75529" w:rsidP="00E75529">
      <w:pPr>
        <w:pStyle w:val="ListParagraph"/>
        <w:numPr>
          <w:ilvl w:val="1"/>
          <w:numId w:val="7"/>
        </w:numPr>
        <w:spacing w:line="276" w:lineRule="auto"/>
      </w:pPr>
      <w:r w:rsidRPr="00E75529">
        <w:rPr>
          <w:highlight w:val="lightGray"/>
        </w:rPr>
        <w:t>Sex-linked recessive traits</w:t>
      </w:r>
      <w:r w:rsidRPr="00E75529">
        <w:t xml:space="preserve"> are controlled by a recessive allele (usually on the X chromosome).  Pedigrees that follow this method of inheritance will show more males with the trait than females.  This is because males only need to receive one copy of the recessive allele to show the trait (because they only have one X chromosome).  In contrast, females must receive two copies of the recessive allele to show the trait.  For these traits, we use the following alleles, which result in the following genotypes and phenotypes.</w:t>
      </w:r>
    </w:p>
    <w:p w:rsidR="00E75529" w:rsidRPr="00E75529" w:rsidRDefault="00E75529" w:rsidP="00E75529">
      <w:pPr>
        <w:pStyle w:val="ListParagraph"/>
      </w:pPr>
    </w:p>
    <w:tbl>
      <w:tblPr>
        <w:tblStyle w:val="TableGrid"/>
        <w:tblW w:w="0" w:type="auto"/>
        <w:jc w:val="center"/>
        <w:tblLook w:val="04A0" w:firstRow="1" w:lastRow="0" w:firstColumn="1" w:lastColumn="0" w:noHBand="0" w:noVBand="1"/>
      </w:tblPr>
      <w:tblGrid>
        <w:gridCol w:w="1908"/>
        <w:gridCol w:w="2070"/>
        <w:gridCol w:w="1980"/>
      </w:tblGrid>
      <w:tr w:rsidR="00E75529" w:rsidRPr="00E75529" w:rsidTr="00E75529">
        <w:trPr>
          <w:jc w:val="center"/>
        </w:trPr>
        <w:tc>
          <w:tcPr>
            <w:tcW w:w="1908" w:type="dxa"/>
          </w:tcPr>
          <w:p w:rsidR="00E75529" w:rsidRPr="00E75529" w:rsidRDefault="00E75529" w:rsidP="00E75529">
            <w:pPr>
              <w:jc w:val="center"/>
              <w:rPr>
                <w:b/>
              </w:rPr>
            </w:pPr>
            <w:r w:rsidRPr="00E75529">
              <w:rPr>
                <w:b/>
              </w:rPr>
              <w:t>Alleles</w:t>
            </w:r>
          </w:p>
        </w:tc>
        <w:tc>
          <w:tcPr>
            <w:tcW w:w="2070" w:type="dxa"/>
          </w:tcPr>
          <w:p w:rsidR="00E75529" w:rsidRPr="00E75529" w:rsidRDefault="00E75529" w:rsidP="00E75529">
            <w:pPr>
              <w:jc w:val="center"/>
              <w:rPr>
                <w:b/>
              </w:rPr>
            </w:pPr>
            <w:r w:rsidRPr="00E75529">
              <w:rPr>
                <w:b/>
              </w:rPr>
              <w:t>Genotype</w:t>
            </w:r>
          </w:p>
        </w:tc>
        <w:tc>
          <w:tcPr>
            <w:tcW w:w="1980" w:type="dxa"/>
          </w:tcPr>
          <w:p w:rsidR="00E75529" w:rsidRPr="00E75529" w:rsidRDefault="00E75529" w:rsidP="00E75529">
            <w:pPr>
              <w:jc w:val="center"/>
              <w:rPr>
                <w:b/>
              </w:rPr>
            </w:pPr>
            <w:r w:rsidRPr="00E75529">
              <w:rPr>
                <w:b/>
              </w:rPr>
              <w:t>Phenotype</w:t>
            </w:r>
          </w:p>
        </w:tc>
      </w:tr>
      <w:tr w:rsidR="00E75529" w:rsidRPr="00E75529" w:rsidTr="00E75529">
        <w:trPr>
          <w:jc w:val="center"/>
        </w:trPr>
        <w:tc>
          <w:tcPr>
            <w:tcW w:w="1908" w:type="dxa"/>
            <w:vMerge w:val="restart"/>
          </w:tcPr>
          <w:p w:rsidR="00E75529" w:rsidRPr="00E75529" w:rsidRDefault="00E75529" w:rsidP="00E75529">
            <w:r w:rsidRPr="00E75529">
              <w:t>X</w:t>
            </w:r>
            <w:r w:rsidRPr="00E75529">
              <w:rPr>
                <w:vertAlign w:val="superscript"/>
              </w:rPr>
              <w:t>A</w:t>
            </w:r>
            <w:r w:rsidRPr="00E75529">
              <w:t xml:space="preserve"> = normal</w:t>
            </w:r>
          </w:p>
          <w:p w:rsidR="00E75529" w:rsidRPr="00E75529" w:rsidRDefault="00E75529" w:rsidP="00E75529">
            <w:proofErr w:type="spellStart"/>
            <w:r w:rsidRPr="00E75529">
              <w:t>X</w:t>
            </w:r>
            <w:r w:rsidRPr="00E75529">
              <w:rPr>
                <w:vertAlign w:val="superscript"/>
              </w:rPr>
              <w:t>a</w:t>
            </w:r>
            <w:proofErr w:type="spellEnd"/>
            <w:r w:rsidRPr="00E75529">
              <w:t xml:space="preserve"> = trait</w:t>
            </w:r>
          </w:p>
        </w:tc>
        <w:tc>
          <w:tcPr>
            <w:tcW w:w="2070" w:type="dxa"/>
          </w:tcPr>
          <w:p w:rsidR="00E75529" w:rsidRPr="00E75529" w:rsidRDefault="00E75529" w:rsidP="00E75529">
            <w:pPr>
              <w:rPr>
                <w:vertAlign w:val="superscript"/>
              </w:rPr>
            </w:pPr>
            <w:r w:rsidRPr="00E75529">
              <w:t>X</w:t>
            </w:r>
            <w:r w:rsidRPr="00E75529">
              <w:rPr>
                <w:vertAlign w:val="superscript"/>
              </w:rPr>
              <w:t>A</w:t>
            </w:r>
            <w:r w:rsidRPr="00E75529">
              <w:t>X</w:t>
            </w:r>
            <w:r w:rsidRPr="00E75529">
              <w:rPr>
                <w:vertAlign w:val="superscript"/>
              </w:rPr>
              <w:t xml:space="preserve">A  </w:t>
            </w:r>
            <w:r w:rsidRPr="00E75529">
              <w:t xml:space="preserve">or  </w:t>
            </w:r>
            <w:proofErr w:type="spellStart"/>
            <w:r w:rsidRPr="00E75529">
              <w:t>X</w:t>
            </w:r>
            <w:r w:rsidRPr="00E75529">
              <w:rPr>
                <w:vertAlign w:val="superscript"/>
              </w:rPr>
              <w:t>A</w:t>
            </w:r>
            <w:r w:rsidRPr="00E75529">
              <w:t>X</w:t>
            </w:r>
            <w:r w:rsidRPr="00E75529">
              <w:rPr>
                <w:vertAlign w:val="superscript"/>
              </w:rPr>
              <w:t>a</w:t>
            </w:r>
            <w:proofErr w:type="spellEnd"/>
          </w:p>
        </w:tc>
        <w:tc>
          <w:tcPr>
            <w:tcW w:w="1980" w:type="dxa"/>
          </w:tcPr>
          <w:p w:rsidR="00E75529" w:rsidRPr="00E75529" w:rsidRDefault="00E75529" w:rsidP="00E75529">
            <w:r w:rsidRPr="00E75529">
              <w:t>Female, Normal</w:t>
            </w:r>
          </w:p>
        </w:tc>
      </w:tr>
      <w:tr w:rsidR="00E75529" w:rsidRPr="00E75529" w:rsidTr="00E75529">
        <w:trPr>
          <w:jc w:val="center"/>
        </w:trPr>
        <w:tc>
          <w:tcPr>
            <w:tcW w:w="1908" w:type="dxa"/>
            <w:vMerge/>
          </w:tcPr>
          <w:p w:rsidR="00E75529" w:rsidRPr="00E75529" w:rsidRDefault="00E75529" w:rsidP="00E75529"/>
        </w:tc>
        <w:tc>
          <w:tcPr>
            <w:tcW w:w="2070" w:type="dxa"/>
          </w:tcPr>
          <w:p w:rsidR="00E75529" w:rsidRPr="00E75529" w:rsidRDefault="00E75529" w:rsidP="00E75529">
            <w:pPr>
              <w:rPr>
                <w:vertAlign w:val="superscript"/>
              </w:rPr>
            </w:pPr>
            <w:proofErr w:type="spellStart"/>
            <w:r w:rsidRPr="00E75529">
              <w:t>X</w:t>
            </w:r>
            <w:r w:rsidRPr="00E75529">
              <w:rPr>
                <w:vertAlign w:val="superscript"/>
              </w:rPr>
              <w:t>a</w:t>
            </w:r>
            <w:r w:rsidRPr="00E75529">
              <w:t>X</w:t>
            </w:r>
            <w:r w:rsidRPr="00E75529">
              <w:rPr>
                <w:vertAlign w:val="superscript"/>
              </w:rPr>
              <w:t>a</w:t>
            </w:r>
            <w:proofErr w:type="spellEnd"/>
          </w:p>
        </w:tc>
        <w:tc>
          <w:tcPr>
            <w:tcW w:w="1980" w:type="dxa"/>
          </w:tcPr>
          <w:p w:rsidR="00E75529" w:rsidRPr="00E75529" w:rsidRDefault="00E75529" w:rsidP="00E75529">
            <w:r w:rsidRPr="00E75529">
              <w:t>Female, Trait</w:t>
            </w:r>
          </w:p>
        </w:tc>
      </w:tr>
      <w:tr w:rsidR="00E75529" w:rsidRPr="00E75529" w:rsidTr="00E75529">
        <w:trPr>
          <w:jc w:val="center"/>
        </w:trPr>
        <w:tc>
          <w:tcPr>
            <w:tcW w:w="1908" w:type="dxa"/>
            <w:vMerge/>
          </w:tcPr>
          <w:p w:rsidR="00E75529" w:rsidRPr="00E75529" w:rsidRDefault="00E75529" w:rsidP="00E75529"/>
        </w:tc>
        <w:tc>
          <w:tcPr>
            <w:tcW w:w="2070" w:type="dxa"/>
          </w:tcPr>
          <w:p w:rsidR="00E75529" w:rsidRPr="00E75529" w:rsidRDefault="00E75529" w:rsidP="00E75529">
            <w:r w:rsidRPr="00E75529">
              <w:t>X</w:t>
            </w:r>
            <w:r w:rsidRPr="00E75529">
              <w:rPr>
                <w:vertAlign w:val="superscript"/>
              </w:rPr>
              <w:t>A</w:t>
            </w:r>
            <w:r w:rsidRPr="00E75529">
              <w:t>Y</w:t>
            </w:r>
          </w:p>
        </w:tc>
        <w:tc>
          <w:tcPr>
            <w:tcW w:w="1980" w:type="dxa"/>
          </w:tcPr>
          <w:p w:rsidR="00E75529" w:rsidRPr="00E75529" w:rsidRDefault="00E75529" w:rsidP="00E75529">
            <w:r w:rsidRPr="00E75529">
              <w:t>Male, Normal</w:t>
            </w:r>
          </w:p>
        </w:tc>
      </w:tr>
      <w:tr w:rsidR="00E75529" w:rsidRPr="00E75529" w:rsidTr="00E75529">
        <w:trPr>
          <w:trHeight w:val="260"/>
          <w:jc w:val="center"/>
        </w:trPr>
        <w:tc>
          <w:tcPr>
            <w:tcW w:w="1908" w:type="dxa"/>
            <w:vMerge/>
          </w:tcPr>
          <w:p w:rsidR="00E75529" w:rsidRPr="00E75529" w:rsidRDefault="00E75529" w:rsidP="00E75529"/>
        </w:tc>
        <w:tc>
          <w:tcPr>
            <w:tcW w:w="2070" w:type="dxa"/>
          </w:tcPr>
          <w:p w:rsidR="00E75529" w:rsidRPr="00E75529" w:rsidRDefault="00E75529" w:rsidP="00E75529">
            <w:proofErr w:type="spellStart"/>
            <w:r w:rsidRPr="00E75529">
              <w:t>X</w:t>
            </w:r>
            <w:r w:rsidRPr="00E75529">
              <w:rPr>
                <w:vertAlign w:val="superscript"/>
              </w:rPr>
              <w:t>a</w:t>
            </w:r>
            <w:r w:rsidRPr="00E75529">
              <w:t>Y</w:t>
            </w:r>
            <w:proofErr w:type="spellEnd"/>
          </w:p>
        </w:tc>
        <w:tc>
          <w:tcPr>
            <w:tcW w:w="1980" w:type="dxa"/>
          </w:tcPr>
          <w:p w:rsidR="00E75529" w:rsidRPr="00E75529" w:rsidRDefault="00E75529" w:rsidP="00E75529">
            <w:r w:rsidRPr="00E75529">
              <w:t>Male, Trait</w:t>
            </w:r>
          </w:p>
        </w:tc>
      </w:tr>
    </w:tbl>
    <w:p w:rsidR="00E75529" w:rsidRDefault="00E75529" w:rsidP="00E75529"/>
    <w:p w:rsidR="00E75529" w:rsidRDefault="00E75529" w:rsidP="00E75529">
      <w:pPr>
        <w:jc w:val="center"/>
        <w:rPr>
          <w:b/>
          <w:i/>
        </w:rPr>
      </w:pPr>
      <w:r>
        <w:rPr>
          <w:b/>
          <w:i/>
        </w:rPr>
        <w:t>Unit 8 – Evolution and Classification</w:t>
      </w:r>
    </w:p>
    <w:p w:rsidR="00E75529" w:rsidRDefault="00E75529" w:rsidP="00BC60F9">
      <w:pPr>
        <w:pStyle w:val="ListParagraph"/>
        <w:numPr>
          <w:ilvl w:val="0"/>
          <w:numId w:val="8"/>
        </w:numPr>
      </w:pPr>
      <w:r w:rsidRPr="00E75529">
        <w:t>The History of Life on Earth</w:t>
      </w:r>
    </w:p>
    <w:p w:rsidR="00E75529" w:rsidRDefault="00E75529" w:rsidP="00BC60F9">
      <w:pPr>
        <w:pStyle w:val="ListParagraph"/>
        <w:numPr>
          <w:ilvl w:val="1"/>
          <w:numId w:val="8"/>
        </w:numPr>
        <w:rPr>
          <w:bCs/>
          <w:iCs/>
        </w:rPr>
      </w:pPr>
      <w:r w:rsidRPr="00107C11">
        <w:rPr>
          <w:bCs/>
          <w:iCs/>
        </w:rPr>
        <w:t>Formation of the Earth, Synthesis of Organic Molecules, Unicellular Life, Blue-Green Algae add oxygen to atmosphere, Eukaryotic Cells</w:t>
      </w:r>
      <w:r w:rsidR="00107C11" w:rsidRPr="00107C11">
        <w:rPr>
          <w:bCs/>
          <w:iCs/>
        </w:rPr>
        <w:t>, Vertebrates and Plants move to land</w:t>
      </w:r>
    </w:p>
    <w:p w:rsidR="00107C11" w:rsidRDefault="00107C11" w:rsidP="00BC60F9">
      <w:pPr>
        <w:pStyle w:val="ListParagraph"/>
        <w:numPr>
          <w:ilvl w:val="1"/>
          <w:numId w:val="8"/>
        </w:numPr>
        <w:rPr>
          <w:bCs/>
          <w:iCs/>
        </w:rPr>
      </w:pPr>
      <w:r>
        <w:rPr>
          <w:bCs/>
          <w:iCs/>
        </w:rPr>
        <w:t>There are many different forms of evidence for evolution</w:t>
      </w:r>
    </w:p>
    <w:p w:rsidR="00107C11" w:rsidRPr="00107C11" w:rsidRDefault="00107C11" w:rsidP="00BC60F9">
      <w:pPr>
        <w:pStyle w:val="ListParagraph"/>
        <w:numPr>
          <w:ilvl w:val="2"/>
          <w:numId w:val="8"/>
        </w:numPr>
        <w:rPr>
          <w:bCs/>
          <w:iCs/>
        </w:rPr>
      </w:pPr>
      <w:r w:rsidRPr="00107C11">
        <w:rPr>
          <w:b/>
          <w:bCs/>
          <w:iCs/>
        </w:rPr>
        <w:t xml:space="preserve">Fossil </w:t>
      </w:r>
      <w:r w:rsidRPr="00107C11">
        <w:rPr>
          <w:bCs/>
          <w:iCs/>
        </w:rPr>
        <w:t>= a trace of a long-dead organism, found in layers of sedimentary rock; hard minerals replace tissues of organism</w:t>
      </w:r>
    </w:p>
    <w:p w:rsidR="00107C11" w:rsidRPr="00107C11" w:rsidRDefault="00107C11" w:rsidP="00BC60F9">
      <w:pPr>
        <w:pStyle w:val="ListParagraph"/>
        <w:numPr>
          <w:ilvl w:val="2"/>
          <w:numId w:val="8"/>
        </w:numPr>
        <w:rPr>
          <w:bCs/>
          <w:iCs/>
        </w:rPr>
      </w:pPr>
      <w:r w:rsidRPr="00107C11">
        <w:rPr>
          <w:bCs/>
          <w:iCs/>
        </w:rPr>
        <w:t>Comparative Anatomy – compare structures found in modern organisms with those from ancient times</w:t>
      </w:r>
    </w:p>
    <w:p w:rsidR="00107C11" w:rsidRPr="00107C11" w:rsidRDefault="00107C11" w:rsidP="00BC60F9">
      <w:pPr>
        <w:pStyle w:val="ListParagraph"/>
        <w:numPr>
          <w:ilvl w:val="3"/>
          <w:numId w:val="8"/>
        </w:numPr>
        <w:rPr>
          <w:bCs/>
          <w:iCs/>
        </w:rPr>
      </w:pPr>
      <w:r w:rsidRPr="00107C11">
        <w:rPr>
          <w:bCs/>
          <w:iCs/>
        </w:rPr>
        <w:t>Homologous Structures:  inherited from a common ancestor, changed due to different environments  (Ex: Limb bones of whale, bat, human, etc.)</w:t>
      </w:r>
    </w:p>
    <w:p w:rsidR="00107C11" w:rsidRPr="00107C11" w:rsidRDefault="00107C11" w:rsidP="00BC60F9">
      <w:pPr>
        <w:pStyle w:val="ListParagraph"/>
        <w:numPr>
          <w:ilvl w:val="3"/>
          <w:numId w:val="8"/>
        </w:numPr>
        <w:rPr>
          <w:bCs/>
          <w:iCs/>
        </w:rPr>
      </w:pPr>
      <w:r w:rsidRPr="00107C11">
        <w:rPr>
          <w:bCs/>
          <w:iCs/>
        </w:rPr>
        <w:t>Analogous Structures: similar in purpose, but not inherited from a common ancestor (Ex: Wings of insects vs. bird)</w:t>
      </w:r>
    </w:p>
    <w:p w:rsidR="00107C11" w:rsidRPr="00107C11" w:rsidRDefault="00107C11" w:rsidP="00BC60F9">
      <w:pPr>
        <w:pStyle w:val="ListParagraph"/>
        <w:numPr>
          <w:ilvl w:val="3"/>
          <w:numId w:val="8"/>
        </w:numPr>
        <w:rPr>
          <w:bCs/>
          <w:iCs/>
        </w:rPr>
      </w:pPr>
      <w:r w:rsidRPr="00107C11">
        <w:rPr>
          <w:bCs/>
          <w:iCs/>
        </w:rPr>
        <w:t>Vestigial Structures: Features/structures that were useful to an ancestor but are no longer useful (Ex: Whale pelvis,</w:t>
      </w:r>
      <w:r>
        <w:rPr>
          <w:bCs/>
          <w:iCs/>
        </w:rPr>
        <w:t xml:space="preserve"> </w:t>
      </w:r>
      <w:r w:rsidRPr="00107C11">
        <w:rPr>
          <w:bCs/>
          <w:iCs/>
        </w:rPr>
        <w:t>Human tailbone +</w:t>
      </w:r>
      <w:r>
        <w:rPr>
          <w:bCs/>
          <w:iCs/>
        </w:rPr>
        <w:t xml:space="preserve"> </w:t>
      </w:r>
      <w:r w:rsidRPr="00107C11">
        <w:rPr>
          <w:bCs/>
          <w:iCs/>
        </w:rPr>
        <w:t>appendix</w:t>
      </w:r>
      <w:r>
        <w:rPr>
          <w:bCs/>
          <w:iCs/>
        </w:rPr>
        <w:t>)</w:t>
      </w:r>
      <w:r w:rsidRPr="00107C11">
        <w:rPr>
          <w:bCs/>
          <w:iCs/>
        </w:rPr>
        <w:t xml:space="preserve"> </w:t>
      </w:r>
    </w:p>
    <w:p w:rsidR="00107C11" w:rsidRDefault="00107C11" w:rsidP="00BC60F9">
      <w:pPr>
        <w:pStyle w:val="ListParagraph"/>
        <w:numPr>
          <w:ilvl w:val="2"/>
          <w:numId w:val="8"/>
        </w:numPr>
        <w:rPr>
          <w:bCs/>
          <w:iCs/>
        </w:rPr>
      </w:pPr>
      <w:r>
        <w:rPr>
          <w:bCs/>
          <w:iCs/>
        </w:rPr>
        <w:t xml:space="preserve">Comparative Embryology - </w:t>
      </w:r>
      <w:r w:rsidRPr="00107C11">
        <w:rPr>
          <w:bCs/>
          <w:iCs/>
        </w:rPr>
        <w:t>Finding similarities in embryos ; organisms sharing a recent ancestor have more similar embryos</w:t>
      </w:r>
    </w:p>
    <w:p w:rsidR="00107C11" w:rsidRPr="00107C11" w:rsidRDefault="00107C11" w:rsidP="00BC60F9">
      <w:pPr>
        <w:pStyle w:val="ListParagraph"/>
        <w:numPr>
          <w:ilvl w:val="2"/>
          <w:numId w:val="8"/>
        </w:numPr>
        <w:rPr>
          <w:bCs/>
          <w:iCs/>
        </w:rPr>
      </w:pPr>
      <w:r>
        <w:rPr>
          <w:bCs/>
          <w:iCs/>
        </w:rPr>
        <w:t xml:space="preserve">Comparative Biochemistry  - </w:t>
      </w:r>
      <w:r w:rsidRPr="00107C11">
        <w:rPr>
          <w:bCs/>
          <w:iCs/>
        </w:rPr>
        <w:t>Finding similarities in protein and DNA sequences to look for relatedness</w:t>
      </w:r>
    </w:p>
    <w:p w:rsidR="00107C11" w:rsidRDefault="00107C11" w:rsidP="00BC60F9">
      <w:pPr>
        <w:pStyle w:val="ListParagraph"/>
        <w:numPr>
          <w:ilvl w:val="1"/>
          <w:numId w:val="8"/>
        </w:numPr>
        <w:rPr>
          <w:bCs/>
          <w:iCs/>
        </w:rPr>
      </w:pPr>
      <w:r>
        <w:rPr>
          <w:bCs/>
          <w:iCs/>
        </w:rPr>
        <w:t>Darwin and his Theory of Natural Selection:</w:t>
      </w:r>
    </w:p>
    <w:p w:rsidR="00107C11" w:rsidRPr="00107C11" w:rsidRDefault="00107C11" w:rsidP="00BC60F9">
      <w:pPr>
        <w:pStyle w:val="ListParagraph"/>
        <w:numPr>
          <w:ilvl w:val="2"/>
          <w:numId w:val="8"/>
        </w:numPr>
        <w:rPr>
          <w:bCs/>
          <w:iCs/>
        </w:rPr>
      </w:pPr>
      <w:r w:rsidRPr="00107C11">
        <w:rPr>
          <w:bCs/>
          <w:iCs/>
        </w:rPr>
        <w:t>There is variation in every population</w:t>
      </w:r>
    </w:p>
    <w:p w:rsidR="00107C11" w:rsidRDefault="00107C11" w:rsidP="00BC60F9">
      <w:pPr>
        <w:pStyle w:val="ListParagraph"/>
        <w:numPr>
          <w:ilvl w:val="2"/>
          <w:numId w:val="8"/>
        </w:numPr>
        <w:rPr>
          <w:bCs/>
          <w:iCs/>
        </w:rPr>
      </w:pPr>
      <w:r w:rsidRPr="00107C11">
        <w:rPr>
          <w:bCs/>
          <w:iCs/>
        </w:rPr>
        <w:t>Some variations are favorable</w:t>
      </w:r>
    </w:p>
    <w:p w:rsidR="00107C11" w:rsidRPr="00107C11" w:rsidRDefault="00107C11" w:rsidP="00BC60F9">
      <w:pPr>
        <w:pStyle w:val="ListParagraph"/>
        <w:numPr>
          <w:ilvl w:val="3"/>
          <w:numId w:val="8"/>
        </w:numPr>
        <w:rPr>
          <w:bCs/>
          <w:iCs/>
        </w:rPr>
      </w:pPr>
      <w:r>
        <w:rPr>
          <w:bCs/>
          <w:iCs/>
        </w:rPr>
        <w:t xml:space="preserve"> </w:t>
      </w:r>
      <w:r w:rsidRPr="00107C11">
        <w:rPr>
          <w:bCs/>
          <w:iCs/>
        </w:rPr>
        <w:t xml:space="preserve">Mutations in the DNA create different gene forms </w:t>
      </w:r>
      <w:r>
        <w:rPr>
          <w:bCs/>
          <w:iCs/>
        </w:rPr>
        <w:t>(variations)</w:t>
      </w:r>
    </w:p>
    <w:p w:rsidR="00107C11" w:rsidRPr="00107C11" w:rsidRDefault="00107C11" w:rsidP="00BC60F9">
      <w:pPr>
        <w:pStyle w:val="ListParagraph"/>
        <w:numPr>
          <w:ilvl w:val="2"/>
          <w:numId w:val="8"/>
        </w:numPr>
        <w:rPr>
          <w:bCs/>
          <w:iCs/>
        </w:rPr>
      </w:pPr>
      <w:r w:rsidRPr="00107C11">
        <w:rPr>
          <w:bCs/>
          <w:iCs/>
        </w:rPr>
        <w:t>More young are produced in each generation than can survive</w:t>
      </w:r>
    </w:p>
    <w:p w:rsidR="00107C11" w:rsidRPr="00107C11" w:rsidRDefault="00107C11" w:rsidP="00BC60F9">
      <w:pPr>
        <w:pStyle w:val="ListParagraph"/>
        <w:numPr>
          <w:ilvl w:val="2"/>
          <w:numId w:val="8"/>
        </w:numPr>
        <w:rPr>
          <w:bCs/>
          <w:iCs/>
        </w:rPr>
      </w:pPr>
      <w:r w:rsidRPr="00107C11">
        <w:rPr>
          <w:bCs/>
          <w:iCs/>
        </w:rPr>
        <w:t>There is competition for resources</w:t>
      </w:r>
    </w:p>
    <w:p w:rsidR="00107C11" w:rsidRPr="00107C11" w:rsidRDefault="00107C11" w:rsidP="00BC60F9">
      <w:pPr>
        <w:pStyle w:val="ListParagraph"/>
        <w:numPr>
          <w:ilvl w:val="2"/>
          <w:numId w:val="8"/>
        </w:numPr>
        <w:rPr>
          <w:bCs/>
          <w:iCs/>
        </w:rPr>
      </w:pPr>
      <w:r w:rsidRPr="00107C11">
        <w:rPr>
          <w:bCs/>
          <w:iCs/>
        </w:rPr>
        <w:t>Those that are successful go on to reproduce</w:t>
      </w:r>
    </w:p>
    <w:p w:rsidR="00107C11" w:rsidRPr="00107C11" w:rsidRDefault="00107C11" w:rsidP="00BC60F9">
      <w:pPr>
        <w:pStyle w:val="ListParagraph"/>
        <w:numPr>
          <w:ilvl w:val="2"/>
          <w:numId w:val="8"/>
        </w:numPr>
        <w:rPr>
          <w:bCs/>
          <w:iCs/>
        </w:rPr>
      </w:pPr>
      <w:r w:rsidRPr="00107C11">
        <w:rPr>
          <w:bCs/>
          <w:iCs/>
        </w:rPr>
        <w:t xml:space="preserve">Overtime, small changes accumulate in a population because the best traits continue to be passed on </w:t>
      </w:r>
    </w:p>
    <w:p w:rsidR="00107C11" w:rsidRPr="00107C11" w:rsidRDefault="00107C11" w:rsidP="00BC60F9">
      <w:pPr>
        <w:pStyle w:val="ListParagraph"/>
        <w:numPr>
          <w:ilvl w:val="1"/>
          <w:numId w:val="8"/>
        </w:numPr>
        <w:rPr>
          <w:bCs/>
          <w:iCs/>
        </w:rPr>
      </w:pPr>
      <w:r w:rsidRPr="00107C11">
        <w:rPr>
          <w:bCs/>
          <w:iCs/>
        </w:rPr>
        <w:t xml:space="preserve">Individuals can’t evolve…they are born with all the genes they are ever going to have!  Populations can evolve as the % of </w:t>
      </w:r>
      <w:r>
        <w:rPr>
          <w:bCs/>
          <w:iCs/>
        </w:rPr>
        <w:t xml:space="preserve">favorable </w:t>
      </w:r>
      <w:r w:rsidRPr="00107C11">
        <w:rPr>
          <w:bCs/>
          <w:iCs/>
        </w:rPr>
        <w:t>mutations increases over time</w:t>
      </w:r>
    </w:p>
    <w:p w:rsidR="00107C11" w:rsidRDefault="00107C11" w:rsidP="00BC60F9">
      <w:pPr>
        <w:pStyle w:val="ListParagraph"/>
        <w:numPr>
          <w:ilvl w:val="1"/>
          <w:numId w:val="8"/>
        </w:numPr>
        <w:rPr>
          <w:bCs/>
          <w:iCs/>
        </w:rPr>
      </w:pPr>
      <w:r>
        <w:rPr>
          <w:bCs/>
          <w:iCs/>
        </w:rPr>
        <w:t xml:space="preserve">Types of Natural Selection: </w:t>
      </w:r>
    </w:p>
    <w:p w:rsidR="00107C11" w:rsidRPr="00107C11" w:rsidRDefault="00107C11" w:rsidP="00BC60F9">
      <w:pPr>
        <w:pStyle w:val="ListParagraph"/>
        <w:numPr>
          <w:ilvl w:val="2"/>
          <w:numId w:val="8"/>
        </w:numPr>
        <w:rPr>
          <w:bCs/>
          <w:iCs/>
        </w:rPr>
      </w:pPr>
      <w:r w:rsidRPr="00107C11">
        <w:rPr>
          <w:bCs/>
          <w:iCs/>
        </w:rPr>
        <w:t>Stabilizing Selection = individuals with the average form of a trait have the highest fitness</w:t>
      </w:r>
    </w:p>
    <w:p w:rsidR="00107C11" w:rsidRPr="00107C11" w:rsidRDefault="00107C11" w:rsidP="00BC60F9">
      <w:pPr>
        <w:pStyle w:val="ListParagraph"/>
        <w:numPr>
          <w:ilvl w:val="2"/>
          <w:numId w:val="8"/>
        </w:numPr>
        <w:rPr>
          <w:bCs/>
          <w:iCs/>
        </w:rPr>
      </w:pPr>
      <w:r w:rsidRPr="00107C11">
        <w:rPr>
          <w:bCs/>
          <w:iCs/>
        </w:rPr>
        <w:t>Directional Selection = one extreme form of trait is more successful</w:t>
      </w:r>
    </w:p>
    <w:p w:rsidR="00107C11" w:rsidRPr="00107C11" w:rsidRDefault="00107C11" w:rsidP="00BC60F9">
      <w:pPr>
        <w:pStyle w:val="ListParagraph"/>
        <w:numPr>
          <w:ilvl w:val="2"/>
          <w:numId w:val="8"/>
        </w:numPr>
        <w:rPr>
          <w:bCs/>
          <w:iCs/>
        </w:rPr>
      </w:pPr>
      <w:r w:rsidRPr="00107C11">
        <w:rPr>
          <w:bCs/>
          <w:iCs/>
        </w:rPr>
        <w:t>Disruptive Selection = BOTH extreme forms are more successful than the average</w:t>
      </w:r>
    </w:p>
    <w:p w:rsidR="00107C11" w:rsidRPr="00107C11" w:rsidRDefault="00107C11" w:rsidP="00BC60F9">
      <w:pPr>
        <w:pStyle w:val="ListParagraph"/>
        <w:numPr>
          <w:ilvl w:val="2"/>
          <w:numId w:val="8"/>
        </w:numPr>
        <w:rPr>
          <w:bCs/>
          <w:iCs/>
        </w:rPr>
      </w:pPr>
      <w:r w:rsidRPr="00107C11">
        <w:rPr>
          <w:bCs/>
          <w:iCs/>
        </w:rPr>
        <w:t>Sexual Selection =</w:t>
      </w:r>
      <w:r>
        <w:rPr>
          <w:b/>
          <w:bCs/>
          <w:i/>
          <w:iCs/>
        </w:rPr>
        <w:t xml:space="preserve"> </w:t>
      </w:r>
      <w:r w:rsidRPr="00107C11">
        <w:rPr>
          <w:bCs/>
          <w:iCs/>
        </w:rPr>
        <w:t>Females choose mates based on certain traits</w:t>
      </w:r>
      <w:r>
        <w:rPr>
          <w:bCs/>
          <w:iCs/>
        </w:rPr>
        <w:t xml:space="preserve"> and m</w:t>
      </w:r>
      <w:r w:rsidRPr="00107C11">
        <w:rPr>
          <w:bCs/>
          <w:iCs/>
        </w:rPr>
        <w:t>ales with these traits have higher fitness (reproductive success)</w:t>
      </w:r>
    </w:p>
    <w:p w:rsidR="00107C11" w:rsidRPr="00107C11" w:rsidRDefault="00107C11" w:rsidP="00BC60F9">
      <w:pPr>
        <w:pStyle w:val="ListParagraph"/>
        <w:numPr>
          <w:ilvl w:val="2"/>
          <w:numId w:val="8"/>
        </w:numPr>
        <w:rPr>
          <w:bCs/>
          <w:iCs/>
        </w:rPr>
      </w:pPr>
      <w:r w:rsidRPr="00107C11">
        <w:rPr>
          <w:bCs/>
          <w:iCs/>
        </w:rPr>
        <w:t>Artificial Selection = humans “select” certain characteristics in plants, dogs, etc., that they find favorable</w:t>
      </w:r>
    </w:p>
    <w:p w:rsidR="00107C11" w:rsidRDefault="00107C11" w:rsidP="00BC60F9">
      <w:pPr>
        <w:pStyle w:val="ListParagraph"/>
        <w:numPr>
          <w:ilvl w:val="1"/>
          <w:numId w:val="8"/>
        </w:numPr>
        <w:rPr>
          <w:bCs/>
          <w:iCs/>
        </w:rPr>
      </w:pPr>
      <w:r>
        <w:rPr>
          <w:bCs/>
          <w:iCs/>
        </w:rPr>
        <w:t>Patterns of Evolution:</w:t>
      </w:r>
    </w:p>
    <w:p w:rsidR="00107C11" w:rsidRPr="00107C11" w:rsidRDefault="00107C11" w:rsidP="00BC60F9">
      <w:pPr>
        <w:pStyle w:val="ListParagraph"/>
        <w:numPr>
          <w:ilvl w:val="2"/>
          <w:numId w:val="8"/>
        </w:numPr>
        <w:rPr>
          <w:bCs/>
          <w:iCs/>
        </w:rPr>
      </w:pPr>
      <w:r w:rsidRPr="00107C11">
        <w:rPr>
          <w:bCs/>
          <w:iCs/>
        </w:rPr>
        <w:t xml:space="preserve">Coevolution = change of two or more species in response to one another </w:t>
      </w:r>
    </w:p>
    <w:p w:rsidR="00107C11" w:rsidRPr="00107C11" w:rsidRDefault="00107C11" w:rsidP="00BC60F9">
      <w:pPr>
        <w:pStyle w:val="ListParagraph"/>
        <w:numPr>
          <w:ilvl w:val="2"/>
          <w:numId w:val="8"/>
        </w:numPr>
        <w:rPr>
          <w:bCs/>
          <w:iCs/>
        </w:rPr>
      </w:pPr>
      <w:r w:rsidRPr="00107C11">
        <w:rPr>
          <w:bCs/>
          <w:iCs/>
        </w:rPr>
        <w:t>Convergent Evolution = organisms with different ancestors become very similar due to environment (Ex: sharks and dolphins)</w:t>
      </w:r>
    </w:p>
    <w:p w:rsidR="00107C11" w:rsidRDefault="00107C11" w:rsidP="00BC60F9">
      <w:pPr>
        <w:pStyle w:val="ListParagraph"/>
        <w:numPr>
          <w:ilvl w:val="0"/>
          <w:numId w:val="9"/>
        </w:numPr>
        <w:rPr>
          <w:bCs/>
          <w:iCs/>
        </w:rPr>
      </w:pPr>
      <w:r w:rsidRPr="00107C11">
        <w:rPr>
          <w:bCs/>
          <w:iCs/>
        </w:rPr>
        <w:t>Divergent Evolution = two or more related populations/species become different</w:t>
      </w:r>
    </w:p>
    <w:p w:rsidR="00107C11" w:rsidRPr="00107C11" w:rsidRDefault="00107C11" w:rsidP="00BC60F9">
      <w:pPr>
        <w:pStyle w:val="ListParagraph"/>
        <w:numPr>
          <w:ilvl w:val="0"/>
          <w:numId w:val="9"/>
        </w:numPr>
        <w:rPr>
          <w:bCs/>
          <w:iCs/>
        </w:rPr>
      </w:pPr>
      <w:r w:rsidRPr="00107C11">
        <w:rPr>
          <w:bCs/>
          <w:iCs/>
        </w:rPr>
        <w:t>Adaptive Radiation = an extreme form of divergent evolution where many related species evolve from a single ancestor species</w:t>
      </w:r>
    </w:p>
    <w:p w:rsidR="00107C11" w:rsidRPr="00107C11" w:rsidRDefault="00107C11" w:rsidP="00BC60F9">
      <w:pPr>
        <w:pStyle w:val="ListParagraph"/>
        <w:numPr>
          <w:ilvl w:val="0"/>
          <w:numId w:val="8"/>
        </w:numPr>
        <w:rPr>
          <w:bCs/>
          <w:iCs/>
        </w:rPr>
      </w:pPr>
      <w:r w:rsidRPr="00107C11">
        <w:rPr>
          <w:bCs/>
          <w:iCs/>
        </w:rPr>
        <w:t>Classification is Putting organisms into groups based on their similarities</w:t>
      </w:r>
    </w:p>
    <w:p w:rsidR="00107C11" w:rsidRPr="00107C11" w:rsidRDefault="00107C11" w:rsidP="00BC60F9">
      <w:pPr>
        <w:pStyle w:val="ListParagraph"/>
        <w:numPr>
          <w:ilvl w:val="1"/>
          <w:numId w:val="8"/>
        </w:numPr>
        <w:rPr>
          <w:bCs/>
          <w:iCs/>
        </w:rPr>
      </w:pPr>
      <w:r w:rsidRPr="00107C11">
        <w:rPr>
          <w:bCs/>
          <w:iCs/>
        </w:rPr>
        <w:t>The science of classifying organisms is called taxonomy</w:t>
      </w:r>
    </w:p>
    <w:p w:rsidR="00107C11" w:rsidRDefault="00107C11" w:rsidP="00BC60F9">
      <w:pPr>
        <w:pStyle w:val="ListParagraph"/>
        <w:numPr>
          <w:ilvl w:val="1"/>
          <w:numId w:val="8"/>
        </w:numPr>
        <w:rPr>
          <w:bCs/>
          <w:iCs/>
        </w:rPr>
      </w:pPr>
      <w:r w:rsidRPr="00107C11">
        <w:rPr>
          <w:bCs/>
          <w:iCs/>
        </w:rPr>
        <w:t xml:space="preserve">First scientist to use modern system of taxonomy = Carolus Linnaeus </w:t>
      </w:r>
    </w:p>
    <w:p w:rsidR="00107C11" w:rsidRPr="00107C11" w:rsidRDefault="00107C11" w:rsidP="00BC60F9">
      <w:pPr>
        <w:pStyle w:val="ListParagraph"/>
        <w:numPr>
          <w:ilvl w:val="2"/>
          <w:numId w:val="8"/>
        </w:numPr>
        <w:rPr>
          <w:bCs/>
          <w:iCs/>
        </w:rPr>
      </w:pPr>
      <w:r w:rsidRPr="00107C11">
        <w:rPr>
          <w:bCs/>
          <w:iCs/>
        </w:rPr>
        <w:t xml:space="preserve">Today, scientists use Linnaeus’s system – the binomial system </w:t>
      </w:r>
      <w:r>
        <w:rPr>
          <w:bCs/>
          <w:iCs/>
        </w:rPr>
        <w:t>of nomenclature (</w:t>
      </w:r>
      <w:r w:rsidRPr="00107C11">
        <w:rPr>
          <w:bCs/>
          <w:iCs/>
        </w:rPr>
        <w:t>These names include the genus and the species</w:t>
      </w:r>
      <w:r>
        <w:rPr>
          <w:bCs/>
          <w:iCs/>
        </w:rPr>
        <w:t>)</w:t>
      </w:r>
    </w:p>
    <w:p w:rsidR="00107C11" w:rsidRDefault="00107C11" w:rsidP="00BC60F9">
      <w:pPr>
        <w:pStyle w:val="ListParagraph"/>
        <w:numPr>
          <w:ilvl w:val="1"/>
          <w:numId w:val="8"/>
        </w:numPr>
        <w:rPr>
          <w:bCs/>
          <w:iCs/>
        </w:rPr>
      </w:pPr>
      <w:r>
        <w:rPr>
          <w:bCs/>
          <w:iCs/>
        </w:rPr>
        <w:t>Linnaeus developed a hierarchical system to classify organisms:</w:t>
      </w:r>
    </w:p>
    <w:p w:rsidR="00107C11" w:rsidRPr="00107C11" w:rsidRDefault="00107C11" w:rsidP="00BC60F9">
      <w:pPr>
        <w:pStyle w:val="ListParagraph"/>
        <w:numPr>
          <w:ilvl w:val="2"/>
          <w:numId w:val="8"/>
        </w:numPr>
        <w:rPr>
          <w:bCs/>
          <w:iCs/>
        </w:rPr>
      </w:pPr>
      <w:r>
        <w:rPr>
          <w:bCs/>
          <w:iCs/>
        </w:rPr>
        <w:t>Kingdom, Phylum, Class, Order, Family, Genus and Species</w:t>
      </w:r>
    </w:p>
    <w:p w:rsidR="00107C11" w:rsidRDefault="00D920C6" w:rsidP="00BC60F9">
      <w:pPr>
        <w:pStyle w:val="ListParagraph"/>
        <w:numPr>
          <w:ilvl w:val="1"/>
          <w:numId w:val="8"/>
        </w:numPr>
        <w:rPr>
          <w:bCs/>
          <w:iCs/>
        </w:rPr>
      </w:pPr>
      <w:r w:rsidRPr="00107C11">
        <w:rPr>
          <w:bCs/>
          <w:iCs/>
          <w:noProof/>
          <w:lang w:eastAsia="en-US"/>
        </w:rPr>
        <w:drawing>
          <wp:anchor distT="0" distB="0" distL="114300" distR="114300" simplePos="0" relativeHeight="251664384" behindDoc="0" locked="0" layoutInCell="1" allowOverlap="1" wp14:anchorId="72BAEC8A" wp14:editId="21B208F0">
            <wp:simplePos x="0" y="0"/>
            <wp:positionH relativeFrom="column">
              <wp:posOffset>342900</wp:posOffset>
            </wp:positionH>
            <wp:positionV relativeFrom="paragraph">
              <wp:posOffset>175260</wp:posOffset>
            </wp:positionV>
            <wp:extent cx="6629400" cy="4149090"/>
            <wp:effectExtent l="0" t="0" r="0" b="0"/>
            <wp:wrapTight wrapText="bothSides">
              <wp:wrapPolygon edited="0">
                <wp:start x="0" y="0"/>
                <wp:lineTo x="0" y="21421"/>
                <wp:lineTo x="21517" y="21421"/>
                <wp:lineTo x="21517" y="0"/>
                <wp:lineTo x="0" y="0"/>
              </wp:wrapPolygon>
            </wp:wrapTight>
            <wp:docPr id="2048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3"/>
                    <pic:cNvPicPr>
                      <a:picLocks noGrp="1" noChangeAspect="1" noChangeArrowheads="1"/>
                    </pic:cNvPicPr>
                  </pic:nvPicPr>
                  <pic:blipFill>
                    <a:blip r:embed="rId26">
                      <a:extLst>
                        <a:ext uri="{28A0092B-C50C-407E-A947-70E740481C1C}">
                          <a14:useLocalDpi xmlns:a14="http://schemas.microsoft.com/office/drawing/2010/main" val="0"/>
                        </a:ext>
                      </a:extLst>
                    </a:blip>
                    <a:srcRect l="11160"/>
                    <a:stretch>
                      <a:fillRect/>
                    </a:stretch>
                  </pic:blipFill>
                  <pic:spPr bwMode="auto">
                    <a:xfrm>
                      <a:off x="0" y="0"/>
                      <a:ext cx="6629400" cy="4149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107C11">
        <w:rPr>
          <w:bCs/>
          <w:iCs/>
        </w:rPr>
        <w:t>Overview of the Three Domain, Five Kingdom System</w:t>
      </w: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107C11">
      <w:pPr>
        <w:pStyle w:val="ListParagraph"/>
        <w:ind w:left="1260"/>
        <w:rPr>
          <w:bCs/>
          <w:iCs/>
        </w:rPr>
      </w:pPr>
    </w:p>
    <w:p w:rsidR="00107C11" w:rsidRDefault="00107C11" w:rsidP="00BC60F9">
      <w:pPr>
        <w:pStyle w:val="ListParagraph"/>
        <w:numPr>
          <w:ilvl w:val="1"/>
          <w:numId w:val="8"/>
        </w:numPr>
        <w:rPr>
          <w:bCs/>
          <w:iCs/>
        </w:rPr>
      </w:pPr>
    </w:p>
    <w:p w:rsidR="00107C11" w:rsidRPr="00107C11" w:rsidRDefault="00107C11" w:rsidP="00107C11">
      <w:pPr>
        <w:pStyle w:val="ListParagraph"/>
        <w:ind w:left="1260"/>
        <w:rPr>
          <w:bCs/>
          <w:iCs/>
        </w:rPr>
      </w:pPr>
    </w:p>
    <w:p w:rsidR="00107C11" w:rsidRP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107C11" w:rsidRDefault="00107C11" w:rsidP="00107C11">
      <w:pPr>
        <w:rPr>
          <w:bCs/>
          <w:iCs/>
        </w:rPr>
      </w:pPr>
    </w:p>
    <w:p w:rsidR="006A2A94" w:rsidRPr="00D920C6" w:rsidRDefault="006A2A94" w:rsidP="00BC60F9">
      <w:pPr>
        <w:pStyle w:val="ListParagraph"/>
        <w:numPr>
          <w:ilvl w:val="1"/>
          <w:numId w:val="8"/>
        </w:numPr>
        <w:rPr>
          <w:bCs/>
          <w:iCs/>
        </w:rPr>
      </w:pPr>
      <w:r w:rsidRPr="00D920C6">
        <w:rPr>
          <w:bCs/>
          <w:iCs/>
        </w:rPr>
        <w:t>Cladograms help scientists understand how one lineage branched from another in the course of evolution.</w:t>
      </w:r>
    </w:p>
    <w:p w:rsidR="006A2A94" w:rsidRPr="00D920C6" w:rsidRDefault="006A2A94" w:rsidP="00BC60F9">
      <w:pPr>
        <w:pStyle w:val="ListParagraph"/>
        <w:numPr>
          <w:ilvl w:val="1"/>
          <w:numId w:val="8"/>
        </w:numPr>
        <w:rPr>
          <w:bCs/>
          <w:iCs/>
        </w:rPr>
      </w:pPr>
      <w:r w:rsidRPr="00D920C6">
        <w:rPr>
          <w:bCs/>
          <w:iCs/>
        </w:rPr>
        <w:t>A dichotomous key is a tool that allows the user to determine the identity of items in the natural world, such as trees, wildflowers, mammals, reptiles, rocks, and fish.</w:t>
      </w:r>
    </w:p>
    <w:p w:rsidR="00D920C6" w:rsidRDefault="00D920C6" w:rsidP="006A2A94">
      <w:pPr>
        <w:pStyle w:val="ListParagraph"/>
        <w:ind w:left="1260"/>
        <w:rPr>
          <w:bCs/>
          <w:iCs/>
        </w:rPr>
      </w:pPr>
    </w:p>
    <w:p w:rsidR="006A2A94" w:rsidRDefault="006A2A94" w:rsidP="006A2A94">
      <w:pPr>
        <w:jc w:val="center"/>
        <w:rPr>
          <w:b/>
          <w:bCs/>
          <w:i/>
          <w:iCs/>
        </w:rPr>
      </w:pPr>
      <w:r w:rsidRPr="006A2A94">
        <w:rPr>
          <w:b/>
          <w:bCs/>
          <w:i/>
          <w:iCs/>
        </w:rPr>
        <w:t xml:space="preserve">Unit 9 </w:t>
      </w:r>
      <w:r>
        <w:rPr>
          <w:b/>
          <w:bCs/>
          <w:i/>
          <w:iCs/>
        </w:rPr>
        <w:t>–</w:t>
      </w:r>
      <w:r w:rsidRPr="006A2A94">
        <w:rPr>
          <w:b/>
          <w:bCs/>
          <w:i/>
          <w:iCs/>
        </w:rPr>
        <w:t xml:space="preserve"> Ecology</w:t>
      </w:r>
    </w:p>
    <w:p w:rsidR="006A2A94" w:rsidRPr="006A2A94" w:rsidRDefault="006A2A94" w:rsidP="00BC60F9">
      <w:pPr>
        <w:pStyle w:val="ListParagraph"/>
        <w:numPr>
          <w:ilvl w:val="0"/>
          <w:numId w:val="10"/>
        </w:numPr>
        <w:rPr>
          <w:bCs/>
          <w:iCs/>
        </w:rPr>
      </w:pPr>
      <w:r w:rsidRPr="006A2A94">
        <w:rPr>
          <w:bCs/>
          <w:iCs/>
        </w:rPr>
        <w:t>Ecology = the study of the interactions between organisms and the living and nonliving components of their environment</w:t>
      </w:r>
    </w:p>
    <w:p w:rsidR="006A2A94" w:rsidRDefault="006A2A94" w:rsidP="00BC60F9">
      <w:pPr>
        <w:pStyle w:val="ListParagraph"/>
        <w:numPr>
          <w:ilvl w:val="1"/>
          <w:numId w:val="10"/>
        </w:numPr>
        <w:rPr>
          <w:bCs/>
          <w:iCs/>
        </w:rPr>
      </w:pPr>
      <w:r>
        <w:rPr>
          <w:bCs/>
          <w:iCs/>
        </w:rPr>
        <w:t>Levels of organization in Ecology</w:t>
      </w:r>
    </w:p>
    <w:p w:rsidR="006A2A94" w:rsidRPr="006A2A94" w:rsidRDefault="006A2A94" w:rsidP="00BC60F9">
      <w:pPr>
        <w:pStyle w:val="ListParagraph"/>
        <w:numPr>
          <w:ilvl w:val="2"/>
          <w:numId w:val="10"/>
        </w:numPr>
        <w:rPr>
          <w:bCs/>
          <w:iCs/>
        </w:rPr>
      </w:pPr>
      <w:r w:rsidRPr="006A2A94">
        <w:rPr>
          <w:bCs/>
          <w:iCs/>
        </w:rPr>
        <w:t>Biosphere = the thin volume of earth and its atmosphere that supports life</w:t>
      </w:r>
    </w:p>
    <w:p w:rsidR="006A2A94" w:rsidRPr="006A2A94" w:rsidRDefault="006A2A94" w:rsidP="00BC60F9">
      <w:pPr>
        <w:pStyle w:val="ListParagraph"/>
        <w:numPr>
          <w:ilvl w:val="2"/>
          <w:numId w:val="10"/>
        </w:numPr>
        <w:rPr>
          <w:bCs/>
          <w:iCs/>
        </w:rPr>
      </w:pPr>
      <w:r w:rsidRPr="006A2A94">
        <w:rPr>
          <w:bCs/>
          <w:iCs/>
        </w:rPr>
        <w:t>Biome = major habitat areas, either terrestrial (on land) or aquatic (in water)</w:t>
      </w:r>
    </w:p>
    <w:p w:rsidR="006A2A94" w:rsidRPr="006A2A94" w:rsidRDefault="006A2A94" w:rsidP="00BC60F9">
      <w:pPr>
        <w:pStyle w:val="ListParagraph"/>
        <w:numPr>
          <w:ilvl w:val="2"/>
          <w:numId w:val="10"/>
        </w:numPr>
        <w:rPr>
          <w:bCs/>
          <w:iCs/>
        </w:rPr>
      </w:pPr>
      <w:r w:rsidRPr="006A2A94">
        <w:rPr>
          <w:bCs/>
          <w:iCs/>
        </w:rPr>
        <w:t>Ecosystems = all the organisms and non-living things in a particular place</w:t>
      </w:r>
    </w:p>
    <w:p w:rsidR="006A2A94" w:rsidRPr="006A2A94" w:rsidRDefault="006A2A94" w:rsidP="00BC60F9">
      <w:pPr>
        <w:pStyle w:val="ListParagraph"/>
        <w:numPr>
          <w:ilvl w:val="2"/>
          <w:numId w:val="10"/>
        </w:numPr>
        <w:rPr>
          <w:bCs/>
          <w:iCs/>
        </w:rPr>
      </w:pPr>
      <w:r w:rsidRPr="006A2A94">
        <w:rPr>
          <w:bCs/>
          <w:iCs/>
        </w:rPr>
        <w:t>Communities = all the interacting populations in an area (only living things)</w:t>
      </w:r>
    </w:p>
    <w:p w:rsidR="006A2A94" w:rsidRPr="006A2A94" w:rsidRDefault="006A2A94" w:rsidP="00BC60F9">
      <w:pPr>
        <w:pStyle w:val="ListParagraph"/>
        <w:numPr>
          <w:ilvl w:val="2"/>
          <w:numId w:val="10"/>
        </w:numPr>
        <w:rPr>
          <w:bCs/>
          <w:iCs/>
        </w:rPr>
      </w:pPr>
      <w:r w:rsidRPr="006A2A94">
        <w:rPr>
          <w:bCs/>
          <w:iCs/>
        </w:rPr>
        <w:t>Populations = all the members of a single species that live in one place at one time (ex: all the salmon in a stream)</w:t>
      </w:r>
    </w:p>
    <w:p w:rsidR="006A2A94" w:rsidRPr="006A2A94" w:rsidRDefault="006A2A94" w:rsidP="00BC60F9">
      <w:pPr>
        <w:pStyle w:val="ListParagraph"/>
        <w:numPr>
          <w:ilvl w:val="2"/>
          <w:numId w:val="10"/>
        </w:numPr>
        <w:rPr>
          <w:bCs/>
          <w:iCs/>
        </w:rPr>
      </w:pPr>
      <w:r w:rsidRPr="006A2A94">
        <w:rPr>
          <w:bCs/>
          <w:iCs/>
        </w:rPr>
        <w:t>Organisms = An individual living thing</w:t>
      </w:r>
    </w:p>
    <w:p w:rsidR="006A2A94" w:rsidRPr="006A2A94" w:rsidRDefault="006A2A94" w:rsidP="00BC60F9">
      <w:pPr>
        <w:pStyle w:val="ListParagraph"/>
        <w:numPr>
          <w:ilvl w:val="1"/>
          <w:numId w:val="10"/>
        </w:numPr>
        <w:rPr>
          <w:bCs/>
          <w:iCs/>
        </w:rPr>
      </w:pPr>
      <w:r w:rsidRPr="006A2A94">
        <w:rPr>
          <w:bCs/>
          <w:iCs/>
        </w:rPr>
        <w:t>Environmental factors - Biotic factors are living and abiotic factors are non-living</w:t>
      </w:r>
    </w:p>
    <w:p w:rsidR="006A2A94" w:rsidRPr="006A2A94" w:rsidRDefault="006A2A94" w:rsidP="00BC60F9">
      <w:pPr>
        <w:pStyle w:val="ListParagraph"/>
        <w:numPr>
          <w:ilvl w:val="1"/>
          <w:numId w:val="10"/>
        </w:numPr>
        <w:rPr>
          <w:bCs/>
          <w:iCs/>
        </w:rPr>
      </w:pPr>
      <w:r w:rsidRPr="006A2A94">
        <w:rPr>
          <w:bCs/>
          <w:iCs/>
        </w:rPr>
        <w:t>Niche = the role an organism plays in its environment (includes habitat, ways of obtaining nutrients, etc.)</w:t>
      </w:r>
    </w:p>
    <w:p w:rsidR="006A2A94" w:rsidRPr="006A2A94" w:rsidRDefault="006A2A94" w:rsidP="00BC60F9">
      <w:pPr>
        <w:pStyle w:val="ListParagraph"/>
        <w:numPr>
          <w:ilvl w:val="2"/>
          <w:numId w:val="10"/>
        </w:numPr>
        <w:rPr>
          <w:bCs/>
          <w:iCs/>
        </w:rPr>
      </w:pPr>
      <w:r w:rsidRPr="006A2A94">
        <w:rPr>
          <w:bCs/>
          <w:iCs/>
        </w:rPr>
        <w:t>Fundamental Niche = the range of conditions and resources a species could use/tolerate</w:t>
      </w:r>
    </w:p>
    <w:p w:rsidR="006A2A94" w:rsidRPr="006A2A94" w:rsidRDefault="006A2A94" w:rsidP="00BC60F9">
      <w:pPr>
        <w:pStyle w:val="ListParagraph"/>
        <w:numPr>
          <w:ilvl w:val="2"/>
          <w:numId w:val="10"/>
        </w:numPr>
        <w:rPr>
          <w:bCs/>
          <w:iCs/>
        </w:rPr>
      </w:pPr>
      <w:r w:rsidRPr="006A2A94">
        <w:rPr>
          <w:bCs/>
          <w:iCs/>
        </w:rPr>
        <w:t xml:space="preserve">Realized Niche = the range of conditions </w:t>
      </w:r>
      <w:r w:rsidRPr="006A2A94">
        <w:rPr>
          <w:bCs/>
          <w:iCs/>
        </w:rPr>
        <w:tab/>
        <w:t>and resources a species actually does use/tolerate</w:t>
      </w:r>
    </w:p>
    <w:p w:rsidR="006A2A94" w:rsidRPr="006A2A94" w:rsidRDefault="006A2A94" w:rsidP="00BC60F9">
      <w:pPr>
        <w:pStyle w:val="ListParagraph"/>
        <w:numPr>
          <w:ilvl w:val="1"/>
          <w:numId w:val="10"/>
        </w:numPr>
        <w:rPr>
          <w:bCs/>
          <w:iCs/>
        </w:rPr>
      </w:pPr>
      <w:r w:rsidRPr="006A2A94">
        <w:rPr>
          <w:bCs/>
          <w:iCs/>
        </w:rPr>
        <w:t>Ecological Succession = a series of changes in an ecosystem in which new populations of organisms gradually replace existing ones</w:t>
      </w:r>
    </w:p>
    <w:p w:rsidR="006A2A94" w:rsidRPr="006A2A94" w:rsidRDefault="006A2A94" w:rsidP="00BC60F9">
      <w:pPr>
        <w:pStyle w:val="ListParagraph"/>
        <w:numPr>
          <w:ilvl w:val="2"/>
          <w:numId w:val="10"/>
        </w:numPr>
        <w:rPr>
          <w:bCs/>
          <w:iCs/>
        </w:rPr>
      </w:pPr>
      <w:r w:rsidRPr="006A2A94">
        <w:rPr>
          <w:bCs/>
          <w:iCs/>
        </w:rPr>
        <w:t>Succession that begins in an area where there is no existing community is called primary succession</w:t>
      </w:r>
    </w:p>
    <w:p w:rsidR="006A2A94" w:rsidRPr="006A2A94" w:rsidRDefault="006A2A94" w:rsidP="00BC60F9">
      <w:pPr>
        <w:pStyle w:val="ListParagraph"/>
        <w:numPr>
          <w:ilvl w:val="3"/>
          <w:numId w:val="10"/>
        </w:numPr>
        <w:rPr>
          <w:bCs/>
          <w:iCs/>
        </w:rPr>
      </w:pPr>
      <w:r w:rsidRPr="006A2A94">
        <w:rPr>
          <w:bCs/>
          <w:iCs/>
        </w:rPr>
        <w:t>The first organisms to occupy an area going through primary succession are a pioneer species</w:t>
      </w:r>
    </w:p>
    <w:p w:rsidR="006A2A94" w:rsidRPr="006A2A94" w:rsidRDefault="006A2A94" w:rsidP="00BC60F9">
      <w:pPr>
        <w:pStyle w:val="ListParagraph"/>
        <w:numPr>
          <w:ilvl w:val="2"/>
          <w:numId w:val="10"/>
        </w:numPr>
        <w:rPr>
          <w:bCs/>
          <w:iCs/>
        </w:rPr>
      </w:pPr>
      <w:r w:rsidRPr="006A2A94">
        <w:rPr>
          <w:bCs/>
          <w:iCs/>
        </w:rPr>
        <w:t>Succession that has occurred in an area where an existing community has been partially destroyed is called secondary succession</w:t>
      </w:r>
    </w:p>
    <w:p w:rsidR="006A2A94" w:rsidRDefault="006A2A94" w:rsidP="00BC60F9">
      <w:pPr>
        <w:pStyle w:val="ListParagraph"/>
        <w:numPr>
          <w:ilvl w:val="3"/>
          <w:numId w:val="10"/>
        </w:numPr>
        <w:rPr>
          <w:bCs/>
          <w:iCs/>
        </w:rPr>
      </w:pPr>
      <w:r w:rsidRPr="006A2A94">
        <w:rPr>
          <w:bCs/>
          <w:iCs/>
        </w:rPr>
        <w:t xml:space="preserve">Eventually succession slows down and a stable community is established.  This is called a climax community </w:t>
      </w:r>
    </w:p>
    <w:p w:rsidR="006A2A94" w:rsidRPr="006A2A94" w:rsidRDefault="006A2A94" w:rsidP="00BC60F9">
      <w:pPr>
        <w:pStyle w:val="ListParagraph"/>
        <w:numPr>
          <w:ilvl w:val="0"/>
          <w:numId w:val="10"/>
        </w:numPr>
        <w:rPr>
          <w:bCs/>
          <w:iCs/>
        </w:rPr>
      </w:pPr>
      <w:r w:rsidRPr="006A2A94">
        <w:rPr>
          <w:bCs/>
          <w:iCs/>
        </w:rPr>
        <w:t>The ultimate source of all energy on earth is the sun</w:t>
      </w:r>
    </w:p>
    <w:p w:rsidR="006A2A94" w:rsidRPr="006A2A94" w:rsidRDefault="006A2A94" w:rsidP="00BC60F9">
      <w:pPr>
        <w:pStyle w:val="ListParagraph"/>
        <w:numPr>
          <w:ilvl w:val="1"/>
          <w:numId w:val="10"/>
        </w:numPr>
        <w:rPr>
          <w:bCs/>
          <w:iCs/>
        </w:rPr>
      </w:pPr>
      <w:r w:rsidRPr="006A2A94">
        <w:rPr>
          <w:bCs/>
          <w:iCs/>
        </w:rPr>
        <w:t>Role of Organisms in Energy Transfer:</w:t>
      </w:r>
    </w:p>
    <w:p w:rsidR="006A2A94" w:rsidRPr="00BC60F9" w:rsidRDefault="00BC60F9" w:rsidP="00BC60F9">
      <w:pPr>
        <w:pStyle w:val="ListParagraph"/>
        <w:numPr>
          <w:ilvl w:val="2"/>
          <w:numId w:val="10"/>
        </w:numPr>
        <w:rPr>
          <w:bCs/>
          <w:iCs/>
        </w:rPr>
      </w:pPr>
      <w:r w:rsidRPr="00BC60F9">
        <w:rPr>
          <w:bCs/>
          <w:iCs/>
          <w:noProof/>
          <w:lang w:eastAsia="en-US"/>
        </w:rPr>
        <w:drawing>
          <wp:anchor distT="0" distB="0" distL="114300" distR="114300" simplePos="0" relativeHeight="251667456" behindDoc="0" locked="0" layoutInCell="1" allowOverlap="1" wp14:anchorId="68E164F9" wp14:editId="72313A9F">
            <wp:simplePos x="0" y="0"/>
            <wp:positionH relativeFrom="column">
              <wp:posOffset>3657600</wp:posOffset>
            </wp:positionH>
            <wp:positionV relativeFrom="paragraph">
              <wp:posOffset>91440</wp:posOffset>
            </wp:positionV>
            <wp:extent cx="3508375" cy="2857500"/>
            <wp:effectExtent l="0" t="0" r="0" b="12700"/>
            <wp:wrapTight wrapText="bothSides">
              <wp:wrapPolygon edited="0">
                <wp:start x="0" y="0"/>
                <wp:lineTo x="0" y="21504"/>
                <wp:lineTo x="21424" y="21504"/>
                <wp:lineTo x="21424" y="0"/>
                <wp:lineTo x="0" y="0"/>
              </wp:wrapPolygon>
            </wp:wrapTight>
            <wp:docPr id="27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8375" cy="2857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A2A94" w:rsidRPr="00BC60F9">
        <w:rPr>
          <w:bCs/>
          <w:iCs/>
        </w:rPr>
        <w:t xml:space="preserve">Producers: capture energy from the sun </w:t>
      </w:r>
      <w:r w:rsidR="006A2A94" w:rsidRPr="00BC60F9">
        <w:rPr>
          <w:bCs/>
          <w:iCs/>
        </w:rPr>
        <w:tab/>
        <w:t xml:space="preserve">and use it to make simple energy-rich molecules </w:t>
      </w:r>
      <w:r w:rsidRPr="00BC60F9">
        <w:rPr>
          <w:bCs/>
          <w:iCs/>
        </w:rPr>
        <w:t xml:space="preserve"> </w:t>
      </w:r>
      <w:r w:rsidR="006A2A94" w:rsidRPr="00BC60F9">
        <w:rPr>
          <w:bCs/>
          <w:iCs/>
        </w:rPr>
        <w:t>(ex: glucose).  Another name for a producer is an autotroph</w:t>
      </w:r>
    </w:p>
    <w:p w:rsidR="006A2A94" w:rsidRPr="006A2A94" w:rsidRDefault="006A2A94" w:rsidP="00BC60F9">
      <w:pPr>
        <w:pStyle w:val="ListParagraph"/>
        <w:numPr>
          <w:ilvl w:val="2"/>
          <w:numId w:val="10"/>
        </w:numPr>
        <w:rPr>
          <w:bCs/>
          <w:iCs/>
        </w:rPr>
      </w:pPr>
      <w:r w:rsidRPr="00BC60F9">
        <w:rPr>
          <w:bCs/>
          <w:iCs/>
        </w:rPr>
        <w:t xml:space="preserve">Consumers = cannot make their own food, must obtain nutrients by eating </w:t>
      </w:r>
      <w:proofErr w:type="spellStart"/>
      <w:r w:rsidRPr="00BC60F9">
        <w:rPr>
          <w:bCs/>
          <w:iCs/>
        </w:rPr>
        <w:t>othe</w:t>
      </w:r>
      <w:proofErr w:type="spellEnd"/>
      <w:r w:rsidRPr="00BC60F9">
        <w:rPr>
          <w:bCs/>
          <w:iCs/>
        </w:rPr>
        <w:t xml:space="preserve"> organisms.  Another name for</w:t>
      </w:r>
      <w:r>
        <w:rPr>
          <w:bCs/>
          <w:iCs/>
        </w:rPr>
        <w:t xml:space="preserve"> a consumer is </w:t>
      </w:r>
      <w:r w:rsidRPr="006A2A94">
        <w:rPr>
          <w:bCs/>
          <w:iCs/>
        </w:rPr>
        <w:t>a heterotroph</w:t>
      </w:r>
    </w:p>
    <w:p w:rsidR="006A2A94" w:rsidRDefault="006A2A94" w:rsidP="00BC60F9">
      <w:pPr>
        <w:pStyle w:val="ListParagraph"/>
        <w:numPr>
          <w:ilvl w:val="3"/>
          <w:numId w:val="10"/>
        </w:numPr>
        <w:rPr>
          <w:bCs/>
          <w:iCs/>
        </w:rPr>
      </w:pPr>
      <w:r w:rsidRPr="006A2A94">
        <w:rPr>
          <w:bCs/>
          <w:iCs/>
        </w:rPr>
        <w:t>Three Types: carnivores</w:t>
      </w:r>
      <w:r>
        <w:rPr>
          <w:bCs/>
          <w:iCs/>
        </w:rPr>
        <w:t xml:space="preserve"> (meat only), </w:t>
      </w:r>
      <w:r w:rsidRPr="006A2A94">
        <w:rPr>
          <w:bCs/>
          <w:iCs/>
        </w:rPr>
        <w:t>omnivores (meat and plants), and herbivores</w:t>
      </w:r>
      <w:r>
        <w:rPr>
          <w:bCs/>
          <w:iCs/>
        </w:rPr>
        <w:t xml:space="preserve"> </w:t>
      </w:r>
      <w:r w:rsidRPr="006A2A94">
        <w:rPr>
          <w:bCs/>
          <w:iCs/>
        </w:rPr>
        <w:t>(plants only)</w:t>
      </w:r>
    </w:p>
    <w:p w:rsidR="006A2A94" w:rsidRPr="006A2A94" w:rsidRDefault="006A2A94" w:rsidP="00BC60F9">
      <w:pPr>
        <w:pStyle w:val="ListParagraph"/>
        <w:numPr>
          <w:ilvl w:val="2"/>
          <w:numId w:val="10"/>
        </w:numPr>
        <w:rPr>
          <w:bCs/>
          <w:iCs/>
        </w:rPr>
      </w:pPr>
      <w:r>
        <w:rPr>
          <w:bCs/>
          <w:iCs/>
        </w:rPr>
        <w:t xml:space="preserve">Decomposers: </w:t>
      </w:r>
      <w:r w:rsidRPr="006A2A94">
        <w:rPr>
          <w:bCs/>
          <w:iCs/>
        </w:rPr>
        <w:t>organisms that break down dead organic matter as a food source; help recycle nutrients throughout the ecosystem</w:t>
      </w:r>
    </w:p>
    <w:p w:rsidR="006A2A94" w:rsidRPr="006A2A94" w:rsidRDefault="006A2A94" w:rsidP="00BC60F9">
      <w:pPr>
        <w:pStyle w:val="ListParagraph"/>
        <w:numPr>
          <w:ilvl w:val="1"/>
          <w:numId w:val="10"/>
        </w:numPr>
        <w:rPr>
          <w:bCs/>
          <w:iCs/>
        </w:rPr>
      </w:pPr>
      <w:r w:rsidRPr="006A2A94">
        <w:rPr>
          <w:bCs/>
          <w:iCs/>
        </w:rPr>
        <w:t>There are different “trophic levels” that represent the different levels of energy transfer.</w:t>
      </w:r>
    </w:p>
    <w:p w:rsidR="006A2A94" w:rsidRPr="006A2A94" w:rsidRDefault="006A2A94" w:rsidP="00BC60F9">
      <w:pPr>
        <w:pStyle w:val="ListParagraph"/>
        <w:numPr>
          <w:ilvl w:val="2"/>
          <w:numId w:val="10"/>
        </w:numPr>
        <w:rPr>
          <w:bCs/>
          <w:iCs/>
        </w:rPr>
      </w:pPr>
      <w:r w:rsidRPr="006A2A94">
        <w:rPr>
          <w:bCs/>
          <w:iCs/>
        </w:rPr>
        <w:t>organism that eats a producer: primary consumer</w:t>
      </w:r>
    </w:p>
    <w:p w:rsidR="006A2A94" w:rsidRPr="006A2A94" w:rsidRDefault="006A2A94" w:rsidP="00BC60F9">
      <w:pPr>
        <w:pStyle w:val="ListParagraph"/>
        <w:numPr>
          <w:ilvl w:val="2"/>
          <w:numId w:val="10"/>
        </w:numPr>
        <w:rPr>
          <w:bCs/>
          <w:iCs/>
        </w:rPr>
      </w:pPr>
      <w:r w:rsidRPr="006A2A94">
        <w:rPr>
          <w:bCs/>
          <w:iCs/>
        </w:rPr>
        <w:t>organism that eats a primary consumer: secondary consumer</w:t>
      </w:r>
    </w:p>
    <w:p w:rsidR="006A2A94" w:rsidRPr="006A2A94" w:rsidRDefault="006A2A94" w:rsidP="00BC60F9">
      <w:pPr>
        <w:pStyle w:val="ListParagraph"/>
        <w:numPr>
          <w:ilvl w:val="1"/>
          <w:numId w:val="10"/>
        </w:numPr>
        <w:rPr>
          <w:bCs/>
          <w:iCs/>
        </w:rPr>
      </w:pPr>
      <w:r w:rsidRPr="006A2A94">
        <w:rPr>
          <w:bCs/>
          <w:iCs/>
        </w:rPr>
        <w:t>The total mass of organic matter (living stuff) at each trophic level is called the biomass</w:t>
      </w:r>
    </w:p>
    <w:p w:rsidR="006A2A94" w:rsidRPr="006A2A94" w:rsidRDefault="006A2A94" w:rsidP="00BC60F9">
      <w:pPr>
        <w:pStyle w:val="ListParagraph"/>
        <w:numPr>
          <w:ilvl w:val="2"/>
          <w:numId w:val="10"/>
        </w:numPr>
        <w:rPr>
          <w:bCs/>
          <w:iCs/>
        </w:rPr>
      </w:pPr>
      <w:r w:rsidRPr="006A2A94">
        <w:rPr>
          <w:bCs/>
          <w:iCs/>
        </w:rPr>
        <w:t xml:space="preserve">Only 10% of the energy/biomass from one level can be transferred to the next level. </w:t>
      </w:r>
    </w:p>
    <w:p w:rsidR="006A2A94" w:rsidRPr="006A2A94" w:rsidRDefault="006A2A94" w:rsidP="00BC60F9">
      <w:pPr>
        <w:pStyle w:val="ListParagraph"/>
        <w:numPr>
          <w:ilvl w:val="0"/>
          <w:numId w:val="10"/>
        </w:numPr>
        <w:rPr>
          <w:bCs/>
          <w:iCs/>
        </w:rPr>
      </w:pPr>
      <w:r w:rsidRPr="006A2A94">
        <w:rPr>
          <w:bCs/>
          <w:iCs/>
        </w:rPr>
        <w:t>Symbiosis = close relationships between members of different species</w:t>
      </w:r>
    </w:p>
    <w:p w:rsidR="006A2A94" w:rsidRPr="006A2A94" w:rsidRDefault="006A2A94" w:rsidP="00BC60F9">
      <w:pPr>
        <w:pStyle w:val="ListParagraph"/>
        <w:numPr>
          <w:ilvl w:val="1"/>
          <w:numId w:val="10"/>
        </w:numPr>
        <w:rPr>
          <w:bCs/>
          <w:iCs/>
        </w:rPr>
      </w:pPr>
      <w:r w:rsidRPr="006A2A94">
        <w:rPr>
          <w:bCs/>
          <w:iCs/>
        </w:rPr>
        <w:t>Predation - One organism kills another organism for food (the 2</w:t>
      </w:r>
      <w:r w:rsidRPr="006A2A94">
        <w:rPr>
          <w:bCs/>
          <w:iCs/>
          <w:vertAlign w:val="superscript"/>
        </w:rPr>
        <w:t>nd</w:t>
      </w:r>
      <w:r w:rsidRPr="006A2A94">
        <w:rPr>
          <w:bCs/>
          <w:iCs/>
        </w:rPr>
        <w:t xml:space="preserve"> organism dies)</w:t>
      </w:r>
    </w:p>
    <w:p w:rsidR="006A2A94" w:rsidRPr="006A2A94" w:rsidRDefault="006A2A94" w:rsidP="00BC60F9">
      <w:pPr>
        <w:pStyle w:val="ListParagraph"/>
        <w:numPr>
          <w:ilvl w:val="1"/>
          <w:numId w:val="10"/>
        </w:numPr>
        <w:rPr>
          <w:bCs/>
          <w:iCs/>
        </w:rPr>
      </w:pPr>
      <w:r w:rsidRPr="006A2A94">
        <w:rPr>
          <w:bCs/>
          <w:iCs/>
        </w:rPr>
        <w:t>Parasitism - One organism benefits and the other organism is harmed (t2</w:t>
      </w:r>
      <w:r w:rsidRPr="006A2A94">
        <w:rPr>
          <w:bCs/>
          <w:iCs/>
          <w:vertAlign w:val="superscript"/>
        </w:rPr>
        <w:t>nd</w:t>
      </w:r>
      <w:r w:rsidRPr="006A2A94">
        <w:rPr>
          <w:bCs/>
          <w:iCs/>
        </w:rPr>
        <w:t xml:space="preserve"> organism doesn’t die)</w:t>
      </w:r>
    </w:p>
    <w:p w:rsidR="006A2A94" w:rsidRPr="006A2A94" w:rsidRDefault="006A2A94" w:rsidP="00BC60F9">
      <w:pPr>
        <w:pStyle w:val="ListParagraph"/>
        <w:numPr>
          <w:ilvl w:val="1"/>
          <w:numId w:val="10"/>
        </w:numPr>
        <w:rPr>
          <w:bCs/>
          <w:iCs/>
        </w:rPr>
      </w:pPr>
      <w:r w:rsidRPr="006A2A94">
        <w:rPr>
          <w:bCs/>
          <w:iCs/>
        </w:rPr>
        <w:t>Competition - Both organisms are harmed by the interaction when they try to use the same resources</w:t>
      </w:r>
    </w:p>
    <w:p w:rsidR="006A2A94" w:rsidRPr="006A2A94" w:rsidRDefault="006A2A94" w:rsidP="00BC60F9">
      <w:pPr>
        <w:pStyle w:val="ListParagraph"/>
        <w:numPr>
          <w:ilvl w:val="1"/>
          <w:numId w:val="10"/>
        </w:numPr>
        <w:rPr>
          <w:bCs/>
          <w:iCs/>
        </w:rPr>
      </w:pPr>
      <w:r w:rsidRPr="006A2A94">
        <w:rPr>
          <w:bCs/>
          <w:iCs/>
        </w:rPr>
        <w:t>Mutualism - Both organisms benefit from each other</w:t>
      </w:r>
    </w:p>
    <w:p w:rsidR="006A2A94" w:rsidRDefault="006A2A94" w:rsidP="00BC60F9">
      <w:pPr>
        <w:pStyle w:val="ListParagraph"/>
        <w:numPr>
          <w:ilvl w:val="1"/>
          <w:numId w:val="10"/>
        </w:numPr>
        <w:rPr>
          <w:bCs/>
          <w:iCs/>
        </w:rPr>
      </w:pPr>
      <w:r w:rsidRPr="006A2A94">
        <w:rPr>
          <w:bCs/>
          <w:iCs/>
        </w:rPr>
        <w:t>Commensalism - One organism benefits and the other is neutral (not helped or harmed)</w:t>
      </w:r>
    </w:p>
    <w:p w:rsidR="00BC60F9" w:rsidRPr="00BC60F9" w:rsidRDefault="00BC60F9" w:rsidP="00BC60F9">
      <w:pPr>
        <w:rPr>
          <w:bCs/>
          <w:iCs/>
        </w:rPr>
      </w:pPr>
    </w:p>
    <w:p w:rsidR="006A2A94" w:rsidRPr="006A2A94" w:rsidRDefault="00BC60F9" w:rsidP="00BC60F9">
      <w:pPr>
        <w:pStyle w:val="ListParagraph"/>
        <w:numPr>
          <w:ilvl w:val="0"/>
          <w:numId w:val="10"/>
        </w:numPr>
        <w:rPr>
          <w:bCs/>
          <w:iCs/>
        </w:rPr>
      </w:pPr>
      <w:r w:rsidRPr="006A2A94">
        <w:rPr>
          <w:bCs/>
          <w:iCs/>
          <w:noProof/>
          <w:lang w:eastAsia="en-US"/>
        </w:rPr>
        <w:drawing>
          <wp:anchor distT="0" distB="0" distL="114300" distR="114300" simplePos="0" relativeHeight="251665408" behindDoc="0" locked="0" layoutInCell="1" allowOverlap="1" wp14:anchorId="6B95B2AA" wp14:editId="5779018D">
            <wp:simplePos x="0" y="0"/>
            <wp:positionH relativeFrom="column">
              <wp:posOffset>4914900</wp:posOffset>
            </wp:positionH>
            <wp:positionV relativeFrom="paragraph">
              <wp:posOffset>-114300</wp:posOffset>
            </wp:positionV>
            <wp:extent cx="2244090" cy="1879600"/>
            <wp:effectExtent l="0" t="0" r="0" b="0"/>
            <wp:wrapTight wrapText="bothSides">
              <wp:wrapPolygon edited="0">
                <wp:start x="0" y="0"/>
                <wp:lineTo x="0" y="21308"/>
                <wp:lineTo x="21270" y="21308"/>
                <wp:lineTo x="21270" y="0"/>
                <wp:lineTo x="0" y="0"/>
              </wp:wrapPolygon>
            </wp:wrapTight>
            <wp:docPr id="59396" name="Picture 4" descr="exponential_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4" descr="exponential_grow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4090" cy="1879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A2A94" w:rsidRPr="006A2A94">
        <w:rPr>
          <w:bCs/>
          <w:iCs/>
        </w:rPr>
        <w:t>Population Growth = (increasing the density of a population) usually cannot continue forever.  When a population can no longer grow it has reached its carrying capacity.</w:t>
      </w:r>
    </w:p>
    <w:p w:rsidR="006A2A94" w:rsidRPr="006A2A94" w:rsidRDefault="006A2A94" w:rsidP="00BC60F9">
      <w:pPr>
        <w:pStyle w:val="ListParagraph"/>
        <w:numPr>
          <w:ilvl w:val="1"/>
          <w:numId w:val="10"/>
        </w:numPr>
        <w:rPr>
          <w:bCs/>
          <w:iCs/>
        </w:rPr>
      </w:pPr>
      <w:r w:rsidRPr="006A2A94">
        <w:rPr>
          <w:bCs/>
          <w:iCs/>
        </w:rPr>
        <w:t>Limiting Factors = components of the environment that limit the growth of a population</w:t>
      </w:r>
    </w:p>
    <w:p w:rsidR="006A2A94" w:rsidRPr="006A2A94" w:rsidRDefault="006A2A94" w:rsidP="00BC60F9">
      <w:pPr>
        <w:pStyle w:val="ListParagraph"/>
        <w:numPr>
          <w:ilvl w:val="2"/>
          <w:numId w:val="10"/>
        </w:numPr>
        <w:rPr>
          <w:bCs/>
          <w:iCs/>
        </w:rPr>
      </w:pPr>
      <w:r w:rsidRPr="006A2A94">
        <w:rPr>
          <w:b/>
          <w:bCs/>
          <w:iCs/>
        </w:rPr>
        <w:t xml:space="preserve">Density Dependent = </w:t>
      </w:r>
      <w:r w:rsidRPr="006A2A94">
        <w:rPr>
          <w:bCs/>
          <w:iCs/>
        </w:rPr>
        <w:t>limits the size of a population when the population reaches a certain density (number of organism per area)</w:t>
      </w:r>
    </w:p>
    <w:p w:rsidR="006A2A94" w:rsidRPr="006A2A94" w:rsidRDefault="006A2A94" w:rsidP="00BC60F9">
      <w:pPr>
        <w:pStyle w:val="ListParagraph"/>
        <w:numPr>
          <w:ilvl w:val="2"/>
          <w:numId w:val="10"/>
        </w:numPr>
        <w:rPr>
          <w:bCs/>
          <w:iCs/>
        </w:rPr>
      </w:pPr>
      <w:r w:rsidRPr="006A2A94">
        <w:rPr>
          <w:b/>
          <w:bCs/>
          <w:iCs/>
        </w:rPr>
        <w:t xml:space="preserve">Density Independent = </w:t>
      </w:r>
      <w:r w:rsidRPr="006A2A94">
        <w:rPr>
          <w:bCs/>
          <w:iCs/>
        </w:rPr>
        <w:t xml:space="preserve">limits the size of a population no matter what the density is </w:t>
      </w:r>
    </w:p>
    <w:p w:rsidR="006A2A94" w:rsidRPr="006A2A94" w:rsidRDefault="00BC60F9" w:rsidP="00BC60F9">
      <w:pPr>
        <w:pStyle w:val="ListParagraph"/>
        <w:numPr>
          <w:ilvl w:val="1"/>
          <w:numId w:val="10"/>
        </w:numPr>
        <w:rPr>
          <w:bCs/>
          <w:iCs/>
        </w:rPr>
      </w:pPr>
      <w:r w:rsidRPr="006A2A94">
        <w:rPr>
          <w:bCs/>
          <w:iCs/>
          <w:noProof/>
          <w:lang w:eastAsia="en-US"/>
        </w:rPr>
        <w:drawing>
          <wp:anchor distT="0" distB="0" distL="114300" distR="114300" simplePos="0" relativeHeight="251666432" behindDoc="0" locked="0" layoutInCell="1" allowOverlap="1" wp14:anchorId="0878E134" wp14:editId="46FA71DE">
            <wp:simplePos x="0" y="0"/>
            <wp:positionH relativeFrom="column">
              <wp:posOffset>5029200</wp:posOffset>
            </wp:positionH>
            <wp:positionV relativeFrom="paragraph">
              <wp:posOffset>76200</wp:posOffset>
            </wp:positionV>
            <wp:extent cx="2033905" cy="2095500"/>
            <wp:effectExtent l="0" t="0" r="0" b="12700"/>
            <wp:wrapTight wrapText="bothSides">
              <wp:wrapPolygon edited="0">
                <wp:start x="0" y="0"/>
                <wp:lineTo x="0" y="21469"/>
                <wp:lineTo x="21310" y="21469"/>
                <wp:lineTo x="21310" y="0"/>
                <wp:lineTo x="0" y="0"/>
              </wp:wrapPolygon>
            </wp:wrapTight>
            <wp:docPr id="60420" name="Picture 4" descr="00lect21gr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4" descr="00lect21grolo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905" cy="2095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A2A94" w:rsidRPr="006A2A94">
        <w:rPr>
          <w:b/>
          <w:bCs/>
          <w:iCs/>
        </w:rPr>
        <w:t xml:space="preserve">Exponential Growth = </w:t>
      </w:r>
      <w:r w:rsidR="006A2A94" w:rsidRPr="006A2A94">
        <w:rPr>
          <w:bCs/>
          <w:iCs/>
        </w:rPr>
        <w:t>population increases quickly in size (can only happen for short periods of time when there are no limiting factors)</w:t>
      </w:r>
    </w:p>
    <w:p w:rsidR="006A2A94" w:rsidRDefault="006A2A94" w:rsidP="00BC60F9">
      <w:pPr>
        <w:pStyle w:val="ListParagraph"/>
        <w:numPr>
          <w:ilvl w:val="1"/>
          <w:numId w:val="10"/>
        </w:numPr>
        <w:rPr>
          <w:bCs/>
          <w:iCs/>
        </w:rPr>
      </w:pPr>
      <w:r w:rsidRPr="006A2A94">
        <w:rPr>
          <w:b/>
          <w:bCs/>
          <w:iCs/>
        </w:rPr>
        <w:t xml:space="preserve">Logistic Growth = </w:t>
      </w:r>
      <w:r w:rsidRPr="006A2A94">
        <w:rPr>
          <w:bCs/>
          <w:iCs/>
        </w:rPr>
        <w:t>population grows quickly for some time and then stops growing once it reaches its carrying capacity, the total number of individuals the environment can support</w:t>
      </w: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rPr>
          <w:bCs/>
          <w:iCs/>
        </w:rPr>
      </w:pPr>
    </w:p>
    <w:p w:rsidR="00F60E0F" w:rsidRDefault="00F60E0F" w:rsidP="00F60E0F">
      <w:pPr>
        <w:jc w:val="center"/>
        <w:rPr>
          <w:b/>
        </w:rPr>
      </w:pPr>
      <w:r>
        <w:rPr>
          <w:b/>
        </w:rPr>
        <w:t>AP Biology Summer Assignment – Google Form Links</w:t>
      </w:r>
    </w:p>
    <w:p w:rsidR="00F60E0F" w:rsidRDefault="00F60E0F" w:rsidP="00F60E0F">
      <w:pPr>
        <w:jc w:val="center"/>
        <w:rPr>
          <w:b/>
        </w:rPr>
      </w:pPr>
    </w:p>
    <w:p w:rsidR="00F60E0F" w:rsidRDefault="00F60E0F" w:rsidP="00F60E0F">
      <w:pPr>
        <w:jc w:val="center"/>
        <w:rPr>
          <w:b/>
        </w:rPr>
      </w:pPr>
    </w:p>
    <w:tbl>
      <w:tblPr>
        <w:tblStyle w:val="TableGrid"/>
        <w:tblW w:w="0" w:type="auto"/>
        <w:tblLayout w:type="fixed"/>
        <w:tblLook w:val="04A0" w:firstRow="1" w:lastRow="0" w:firstColumn="1" w:lastColumn="0" w:noHBand="0" w:noVBand="1"/>
      </w:tblPr>
      <w:tblGrid>
        <w:gridCol w:w="1188"/>
        <w:gridCol w:w="6480"/>
        <w:gridCol w:w="3330"/>
      </w:tblGrid>
      <w:tr w:rsidR="00F60E0F" w:rsidTr="001929E1">
        <w:tc>
          <w:tcPr>
            <w:tcW w:w="1188" w:type="dxa"/>
          </w:tcPr>
          <w:p w:rsidR="00F60E0F" w:rsidRDefault="00F60E0F" w:rsidP="00F60E0F">
            <w:pPr>
              <w:jc w:val="center"/>
              <w:rPr>
                <w:b/>
              </w:rPr>
            </w:pPr>
            <w:r>
              <w:rPr>
                <w:b/>
              </w:rPr>
              <w:t>Unit #</w:t>
            </w:r>
          </w:p>
        </w:tc>
        <w:tc>
          <w:tcPr>
            <w:tcW w:w="6480" w:type="dxa"/>
          </w:tcPr>
          <w:p w:rsidR="00F60E0F" w:rsidRDefault="00F60E0F" w:rsidP="00F60E0F">
            <w:pPr>
              <w:jc w:val="center"/>
              <w:rPr>
                <w:b/>
              </w:rPr>
            </w:pPr>
            <w:r>
              <w:rPr>
                <w:b/>
              </w:rPr>
              <w:t>Google Form Link</w:t>
            </w:r>
          </w:p>
        </w:tc>
        <w:tc>
          <w:tcPr>
            <w:tcW w:w="3330" w:type="dxa"/>
          </w:tcPr>
          <w:p w:rsidR="00F60E0F" w:rsidRDefault="00F60E0F" w:rsidP="00F60E0F">
            <w:pPr>
              <w:jc w:val="center"/>
              <w:rPr>
                <w:b/>
              </w:rPr>
            </w:pPr>
            <w:r>
              <w:rPr>
                <w:b/>
              </w:rPr>
              <w:t>Tiny URL</w:t>
            </w:r>
          </w:p>
        </w:tc>
      </w:tr>
      <w:tr w:rsidR="00F60E0F" w:rsidTr="001929E1">
        <w:tc>
          <w:tcPr>
            <w:tcW w:w="1188" w:type="dxa"/>
          </w:tcPr>
          <w:p w:rsidR="00F60E0F" w:rsidRDefault="00F60E0F" w:rsidP="00F60E0F">
            <w:pPr>
              <w:jc w:val="center"/>
              <w:rPr>
                <w:b/>
              </w:rPr>
            </w:pPr>
            <w:r>
              <w:rPr>
                <w:b/>
              </w:rPr>
              <w:t>1</w:t>
            </w:r>
          </w:p>
        </w:tc>
        <w:tc>
          <w:tcPr>
            <w:tcW w:w="6480" w:type="dxa"/>
          </w:tcPr>
          <w:p w:rsidR="00F60E0F" w:rsidRPr="00F60E0F" w:rsidRDefault="00AA3315" w:rsidP="00F60E0F">
            <w:pPr>
              <w:jc w:val="center"/>
            </w:pPr>
            <w:hyperlink r:id="rId30" w:history="1">
              <w:r w:rsidR="00F60E0F" w:rsidRPr="00F60E0F">
                <w:rPr>
                  <w:rStyle w:val="Hyperlink"/>
                </w:rPr>
                <w:t>https://docs.google.com/forms/d/1BQlRDe99efJECAevG-aIrt3DdRDSeXwdcpmAcjX-XFU/viewform?usp=send_form</w:t>
              </w:r>
            </w:hyperlink>
          </w:p>
          <w:p w:rsidR="00F60E0F" w:rsidRPr="00F60E0F" w:rsidRDefault="00F60E0F" w:rsidP="00F60E0F">
            <w:pPr>
              <w:jc w:val="center"/>
            </w:pPr>
          </w:p>
        </w:tc>
        <w:tc>
          <w:tcPr>
            <w:tcW w:w="3330" w:type="dxa"/>
          </w:tcPr>
          <w:p w:rsidR="00F60E0F" w:rsidRPr="00F60E0F" w:rsidRDefault="00F60E0F" w:rsidP="00F60E0F">
            <w:pPr>
              <w:jc w:val="center"/>
            </w:pPr>
            <w:r w:rsidRPr="00F60E0F">
              <w:rPr>
                <w:bCs/>
                <w:shd w:val="clear" w:color="auto" w:fill="FFFFFF"/>
              </w:rPr>
              <w:t>http://tinyurl.com/zgjkawq</w:t>
            </w:r>
          </w:p>
        </w:tc>
      </w:tr>
      <w:tr w:rsidR="00F60E0F" w:rsidTr="001929E1">
        <w:tc>
          <w:tcPr>
            <w:tcW w:w="1188" w:type="dxa"/>
          </w:tcPr>
          <w:p w:rsidR="00F60E0F" w:rsidRDefault="00F60E0F" w:rsidP="00F60E0F">
            <w:pPr>
              <w:jc w:val="center"/>
              <w:rPr>
                <w:b/>
              </w:rPr>
            </w:pPr>
            <w:r>
              <w:rPr>
                <w:b/>
              </w:rPr>
              <w:t>2</w:t>
            </w:r>
          </w:p>
        </w:tc>
        <w:tc>
          <w:tcPr>
            <w:tcW w:w="6480" w:type="dxa"/>
          </w:tcPr>
          <w:p w:rsidR="00F60E0F" w:rsidRPr="00F60E0F" w:rsidRDefault="00AA3315" w:rsidP="00F60E0F">
            <w:pPr>
              <w:jc w:val="center"/>
            </w:pPr>
            <w:hyperlink r:id="rId31" w:history="1">
              <w:r w:rsidR="00F60E0F" w:rsidRPr="00F60E0F">
                <w:rPr>
                  <w:rStyle w:val="Hyperlink"/>
                </w:rPr>
                <w:t>https://docs.google.com/forms/d/14qdsGqaZvgYgHW780d-hiuoBrR1LFhY_UnJZdcxtPbI/viewform?usp=send_form</w:t>
              </w:r>
            </w:hyperlink>
          </w:p>
          <w:p w:rsidR="00F60E0F" w:rsidRPr="00F60E0F" w:rsidRDefault="00F60E0F" w:rsidP="00F60E0F">
            <w:pPr>
              <w:jc w:val="center"/>
            </w:pPr>
          </w:p>
        </w:tc>
        <w:tc>
          <w:tcPr>
            <w:tcW w:w="3330" w:type="dxa"/>
          </w:tcPr>
          <w:p w:rsidR="00F60E0F" w:rsidRPr="00F60E0F" w:rsidRDefault="00F60E0F" w:rsidP="00F60E0F">
            <w:pPr>
              <w:jc w:val="center"/>
            </w:pPr>
            <w:r w:rsidRPr="00F60E0F">
              <w:rPr>
                <w:bCs/>
                <w:shd w:val="clear" w:color="auto" w:fill="FFFFFF"/>
              </w:rPr>
              <w:t>http://tinyurl.com/h49fydz</w:t>
            </w:r>
          </w:p>
        </w:tc>
      </w:tr>
      <w:tr w:rsidR="00F60E0F" w:rsidTr="001929E1">
        <w:tc>
          <w:tcPr>
            <w:tcW w:w="1188" w:type="dxa"/>
          </w:tcPr>
          <w:p w:rsidR="00F60E0F" w:rsidRDefault="00F60E0F" w:rsidP="00F60E0F">
            <w:pPr>
              <w:jc w:val="center"/>
              <w:rPr>
                <w:b/>
              </w:rPr>
            </w:pPr>
            <w:r>
              <w:rPr>
                <w:b/>
              </w:rPr>
              <w:t>3</w:t>
            </w:r>
          </w:p>
        </w:tc>
        <w:tc>
          <w:tcPr>
            <w:tcW w:w="6480" w:type="dxa"/>
          </w:tcPr>
          <w:p w:rsidR="00F60E0F" w:rsidRPr="00F60E0F" w:rsidRDefault="00AA3315" w:rsidP="00F60E0F">
            <w:pPr>
              <w:jc w:val="center"/>
            </w:pPr>
            <w:hyperlink r:id="rId32" w:history="1">
              <w:r w:rsidR="00F60E0F" w:rsidRPr="00F60E0F">
                <w:rPr>
                  <w:rStyle w:val="Hyperlink"/>
                </w:rPr>
                <w:t>https://docs.google.com/forms/d/1g4htyFO_ddfPqP4kZrJesvUTgWih2duNb_-uyups6fM/viewform?usp=send_form</w:t>
              </w:r>
            </w:hyperlink>
          </w:p>
          <w:p w:rsidR="00F60E0F" w:rsidRPr="00F60E0F" w:rsidRDefault="00F60E0F" w:rsidP="00F60E0F">
            <w:pPr>
              <w:jc w:val="center"/>
            </w:pPr>
          </w:p>
        </w:tc>
        <w:tc>
          <w:tcPr>
            <w:tcW w:w="3330" w:type="dxa"/>
          </w:tcPr>
          <w:p w:rsidR="00F60E0F" w:rsidRPr="00F60E0F" w:rsidRDefault="00F60E0F" w:rsidP="00F60E0F">
            <w:pPr>
              <w:jc w:val="center"/>
            </w:pPr>
            <w:r w:rsidRPr="00F60E0F">
              <w:rPr>
                <w:bCs/>
                <w:shd w:val="clear" w:color="auto" w:fill="FFFFFF"/>
              </w:rPr>
              <w:t>http://tinyurl.com/zyre593</w:t>
            </w:r>
          </w:p>
        </w:tc>
      </w:tr>
      <w:tr w:rsidR="00F60E0F" w:rsidTr="001929E1">
        <w:tc>
          <w:tcPr>
            <w:tcW w:w="1188" w:type="dxa"/>
          </w:tcPr>
          <w:p w:rsidR="00F60E0F" w:rsidRDefault="00F60E0F" w:rsidP="00F60E0F">
            <w:pPr>
              <w:jc w:val="center"/>
              <w:rPr>
                <w:b/>
              </w:rPr>
            </w:pPr>
            <w:r>
              <w:rPr>
                <w:b/>
              </w:rPr>
              <w:t>4</w:t>
            </w:r>
          </w:p>
        </w:tc>
        <w:tc>
          <w:tcPr>
            <w:tcW w:w="6480" w:type="dxa"/>
          </w:tcPr>
          <w:p w:rsidR="00F60E0F" w:rsidRPr="00F60E0F" w:rsidRDefault="00AA3315" w:rsidP="00F60E0F">
            <w:pPr>
              <w:jc w:val="center"/>
            </w:pPr>
            <w:hyperlink r:id="rId33" w:history="1">
              <w:r w:rsidR="00F60E0F" w:rsidRPr="00F60E0F">
                <w:rPr>
                  <w:rStyle w:val="Hyperlink"/>
                </w:rPr>
                <w:t>https://docs.google.com/forms/d/1w1fOYkplWhtKv1ln5CIA0Oyttdtlg4vU7WuYngoupYk/viewform?usp=send_form</w:t>
              </w:r>
            </w:hyperlink>
          </w:p>
        </w:tc>
        <w:tc>
          <w:tcPr>
            <w:tcW w:w="3330" w:type="dxa"/>
          </w:tcPr>
          <w:p w:rsidR="00F60E0F" w:rsidRPr="00F60E0F" w:rsidRDefault="00F60E0F" w:rsidP="00F60E0F">
            <w:pPr>
              <w:jc w:val="center"/>
            </w:pPr>
            <w:r w:rsidRPr="00F60E0F">
              <w:rPr>
                <w:bCs/>
                <w:shd w:val="clear" w:color="auto" w:fill="FFFFFF"/>
              </w:rPr>
              <w:t>http://tinyurl.com/zbvwet6</w:t>
            </w:r>
          </w:p>
        </w:tc>
      </w:tr>
      <w:tr w:rsidR="00F60E0F" w:rsidTr="001929E1">
        <w:tc>
          <w:tcPr>
            <w:tcW w:w="1188" w:type="dxa"/>
          </w:tcPr>
          <w:p w:rsidR="00F60E0F" w:rsidRDefault="00F60E0F" w:rsidP="00F60E0F">
            <w:pPr>
              <w:jc w:val="center"/>
              <w:rPr>
                <w:b/>
              </w:rPr>
            </w:pPr>
            <w:r>
              <w:rPr>
                <w:b/>
              </w:rPr>
              <w:t>5</w:t>
            </w:r>
          </w:p>
        </w:tc>
        <w:tc>
          <w:tcPr>
            <w:tcW w:w="6480" w:type="dxa"/>
          </w:tcPr>
          <w:p w:rsidR="00F60E0F" w:rsidRPr="00F60E0F" w:rsidRDefault="00AA3315" w:rsidP="00F60E0F">
            <w:pPr>
              <w:jc w:val="center"/>
            </w:pPr>
            <w:hyperlink r:id="rId34" w:history="1">
              <w:r w:rsidR="00F60E0F" w:rsidRPr="00F60E0F">
                <w:rPr>
                  <w:rStyle w:val="Hyperlink"/>
                </w:rPr>
                <w:t>https://docs.google.com/forms/d/1pDCV3MMIwotfZCNul_3CqZKaYME2sazONpNLsbDRqhQ/viewform?usp=send_form</w:t>
              </w:r>
            </w:hyperlink>
          </w:p>
          <w:p w:rsidR="00F60E0F" w:rsidRPr="00F60E0F" w:rsidRDefault="00F60E0F" w:rsidP="00F60E0F">
            <w:pPr>
              <w:jc w:val="center"/>
            </w:pPr>
          </w:p>
        </w:tc>
        <w:tc>
          <w:tcPr>
            <w:tcW w:w="3330" w:type="dxa"/>
          </w:tcPr>
          <w:p w:rsidR="00F60E0F" w:rsidRPr="00F60E0F" w:rsidRDefault="00F60E0F" w:rsidP="00F60E0F">
            <w:pPr>
              <w:jc w:val="center"/>
            </w:pPr>
            <w:r w:rsidRPr="00F60E0F">
              <w:rPr>
                <w:bCs/>
                <w:shd w:val="clear" w:color="auto" w:fill="FFFFFF"/>
              </w:rPr>
              <w:t>http://tinyurl.com/gnv8l82</w:t>
            </w:r>
          </w:p>
        </w:tc>
      </w:tr>
      <w:tr w:rsidR="00F60E0F" w:rsidTr="001929E1">
        <w:tc>
          <w:tcPr>
            <w:tcW w:w="1188" w:type="dxa"/>
          </w:tcPr>
          <w:p w:rsidR="00F60E0F" w:rsidRDefault="00F60E0F" w:rsidP="00F60E0F">
            <w:pPr>
              <w:jc w:val="center"/>
              <w:rPr>
                <w:b/>
              </w:rPr>
            </w:pPr>
            <w:r>
              <w:rPr>
                <w:b/>
              </w:rPr>
              <w:t>6</w:t>
            </w:r>
          </w:p>
        </w:tc>
        <w:tc>
          <w:tcPr>
            <w:tcW w:w="6480" w:type="dxa"/>
          </w:tcPr>
          <w:p w:rsidR="00F60E0F" w:rsidRPr="00F60E0F" w:rsidRDefault="00AA3315" w:rsidP="00F60E0F">
            <w:pPr>
              <w:jc w:val="center"/>
            </w:pPr>
            <w:hyperlink r:id="rId35" w:history="1">
              <w:r w:rsidR="00F60E0F" w:rsidRPr="00F60E0F">
                <w:rPr>
                  <w:rStyle w:val="Hyperlink"/>
                </w:rPr>
                <w:t>https://docs.google.com/forms/d/1fCDBxf-nkPLCfiJh1c703a8UqhZ84hkN_dIUBrGqMT4/viewform?usp=send_form</w:t>
              </w:r>
            </w:hyperlink>
          </w:p>
          <w:p w:rsidR="00F60E0F" w:rsidRPr="00F60E0F" w:rsidRDefault="00F60E0F" w:rsidP="00F60E0F">
            <w:pPr>
              <w:jc w:val="center"/>
            </w:pPr>
          </w:p>
        </w:tc>
        <w:tc>
          <w:tcPr>
            <w:tcW w:w="3330" w:type="dxa"/>
          </w:tcPr>
          <w:p w:rsidR="00F60E0F" w:rsidRPr="00F60E0F" w:rsidRDefault="00F60E0F" w:rsidP="00F60E0F">
            <w:pPr>
              <w:jc w:val="center"/>
            </w:pPr>
            <w:r w:rsidRPr="00F60E0F">
              <w:rPr>
                <w:bCs/>
                <w:shd w:val="clear" w:color="auto" w:fill="FFFFFF"/>
              </w:rPr>
              <w:t>http://tinyurl.com/hcg4the</w:t>
            </w:r>
          </w:p>
        </w:tc>
      </w:tr>
      <w:tr w:rsidR="00F60E0F" w:rsidTr="001929E1">
        <w:tc>
          <w:tcPr>
            <w:tcW w:w="1188" w:type="dxa"/>
          </w:tcPr>
          <w:p w:rsidR="00F60E0F" w:rsidRDefault="00F60E0F" w:rsidP="00F60E0F">
            <w:pPr>
              <w:jc w:val="center"/>
              <w:rPr>
                <w:b/>
              </w:rPr>
            </w:pPr>
            <w:r>
              <w:rPr>
                <w:b/>
              </w:rPr>
              <w:t>7</w:t>
            </w:r>
          </w:p>
        </w:tc>
        <w:tc>
          <w:tcPr>
            <w:tcW w:w="6480" w:type="dxa"/>
          </w:tcPr>
          <w:p w:rsidR="00F60E0F" w:rsidRPr="00F60E0F" w:rsidRDefault="00AA3315" w:rsidP="00F60E0F">
            <w:pPr>
              <w:jc w:val="center"/>
            </w:pPr>
            <w:hyperlink r:id="rId36" w:history="1">
              <w:r w:rsidR="00F60E0F" w:rsidRPr="00F60E0F">
                <w:rPr>
                  <w:rStyle w:val="Hyperlink"/>
                </w:rPr>
                <w:t>https://docs.google.com/forms/d/1s7YFv3OF9e8M9aNQlWuEeC5NYV4OxLQ4IzTYhcPJ99Y/viewform?usp=send_form</w:t>
              </w:r>
            </w:hyperlink>
          </w:p>
          <w:p w:rsidR="00F60E0F" w:rsidRPr="00F60E0F" w:rsidRDefault="00F60E0F" w:rsidP="00F60E0F">
            <w:pPr>
              <w:jc w:val="center"/>
            </w:pPr>
          </w:p>
        </w:tc>
        <w:tc>
          <w:tcPr>
            <w:tcW w:w="3330" w:type="dxa"/>
          </w:tcPr>
          <w:p w:rsidR="00F60E0F" w:rsidRPr="00F60E0F" w:rsidRDefault="00F60E0F" w:rsidP="00F60E0F">
            <w:pPr>
              <w:jc w:val="center"/>
            </w:pPr>
            <w:r w:rsidRPr="00F60E0F">
              <w:rPr>
                <w:bCs/>
                <w:shd w:val="clear" w:color="auto" w:fill="FFFFFF"/>
              </w:rPr>
              <w:t>http://tinyurl.com/gv9hf9c</w:t>
            </w:r>
          </w:p>
        </w:tc>
      </w:tr>
      <w:tr w:rsidR="00F60E0F" w:rsidTr="001929E1">
        <w:tc>
          <w:tcPr>
            <w:tcW w:w="1188" w:type="dxa"/>
          </w:tcPr>
          <w:p w:rsidR="00F60E0F" w:rsidRDefault="00F60E0F" w:rsidP="00F60E0F">
            <w:pPr>
              <w:jc w:val="center"/>
              <w:rPr>
                <w:b/>
              </w:rPr>
            </w:pPr>
            <w:r>
              <w:rPr>
                <w:b/>
              </w:rPr>
              <w:t>8</w:t>
            </w:r>
          </w:p>
        </w:tc>
        <w:tc>
          <w:tcPr>
            <w:tcW w:w="6480" w:type="dxa"/>
          </w:tcPr>
          <w:p w:rsidR="00F60E0F" w:rsidRPr="00F60E0F" w:rsidRDefault="00AA3315" w:rsidP="00F60E0F">
            <w:pPr>
              <w:jc w:val="center"/>
            </w:pPr>
            <w:hyperlink r:id="rId37" w:history="1">
              <w:r w:rsidR="00F60E0F" w:rsidRPr="00F60E0F">
                <w:rPr>
                  <w:rStyle w:val="Hyperlink"/>
                </w:rPr>
                <w:t>https://docs.google.com/forms/d/1NLAf1cU0sJ_pdRY-zeuzQU31fboaH6WG7FjHY3Avf2M/viewform?usp=send_form</w:t>
              </w:r>
            </w:hyperlink>
          </w:p>
          <w:p w:rsidR="00F60E0F" w:rsidRPr="00F60E0F" w:rsidRDefault="00F60E0F" w:rsidP="00F60E0F">
            <w:pPr>
              <w:jc w:val="center"/>
            </w:pPr>
          </w:p>
        </w:tc>
        <w:tc>
          <w:tcPr>
            <w:tcW w:w="3330" w:type="dxa"/>
          </w:tcPr>
          <w:p w:rsidR="00F60E0F" w:rsidRPr="00F60E0F" w:rsidRDefault="00F60E0F" w:rsidP="00F60E0F">
            <w:pPr>
              <w:jc w:val="center"/>
            </w:pPr>
            <w:r w:rsidRPr="00F60E0F">
              <w:rPr>
                <w:bCs/>
                <w:shd w:val="clear" w:color="auto" w:fill="FFFFFF"/>
              </w:rPr>
              <w:t>http://tinyurl.com/zyrzg6n</w:t>
            </w:r>
          </w:p>
        </w:tc>
      </w:tr>
      <w:tr w:rsidR="00F60E0F" w:rsidTr="001929E1">
        <w:tc>
          <w:tcPr>
            <w:tcW w:w="1188" w:type="dxa"/>
          </w:tcPr>
          <w:p w:rsidR="00F60E0F" w:rsidRDefault="00F60E0F" w:rsidP="00F60E0F">
            <w:pPr>
              <w:jc w:val="center"/>
              <w:rPr>
                <w:b/>
              </w:rPr>
            </w:pPr>
            <w:r>
              <w:rPr>
                <w:b/>
              </w:rPr>
              <w:t>9</w:t>
            </w:r>
          </w:p>
        </w:tc>
        <w:tc>
          <w:tcPr>
            <w:tcW w:w="6480" w:type="dxa"/>
          </w:tcPr>
          <w:p w:rsidR="00F60E0F" w:rsidRPr="00F60E0F" w:rsidRDefault="00AA3315" w:rsidP="00F60E0F">
            <w:pPr>
              <w:jc w:val="center"/>
            </w:pPr>
            <w:hyperlink r:id="rId38" w:history="1">
              <w:r w:rsidR="00F60E0F" w:rsidRPr="00F60E0F">
                <w:rPr>
                  <w:rStyle w:val="Hyperlink"/>
                </w:rPr>
                <w:t>https://docs.google.com/forms/d/1-CbFxvHrohwXPUYHIwe-3VwmruJyFScBKsrwlRsEyX4/viewform?usp=send_form</w:t>
              </w:r>
            </w:hyperlink>
          </w:p>
        </w:tc>
        <w:tc>
          <w:tcPr>
            <w:tcW w:w="3330" w:type="dxa"/>
          </w:tcPr>
          <w:p w:rsidR="00F60E0F" w:rsidRPr="00F60E0F" w:rsidRDefault="00F60E0F" w:rsidP="00F60E0F">
            <w:pPr>
              <w:jc w:val="center"/>
            </w:pPr>
            <w:r w:rsidRPr="00F60E0F">
              <w:rPr>
                <w:bCs/>
                <w:shd w:val="clear" w:color="auto" w:fill="FFFFFF"/>
              </w:rPr>
              <w:t>http://tinyurl.com/j49b7yq</w:t>
            </w:r>
          </w:p>
        </w:tc>
      </w:tr>
    </w:tbl>
    <w:p w:rsidR="00F60E0F" w:rsidRDefault="00F60E0F" w:rsidP="00F60E0F">
      <w:pPr>
        <w:jc w:val="center"/>
        <w:rPr>
          <w:b/>
        </w:rPr>
      </w:pPr>
    </w:p>
    <w:p w:rsidR="00F60E0F" w:rsidRPr="00F60E0F" w:rsidRDefault="00F60E0F" w:rsidP="00F60E0F">
      <w:pPr>
        <w:jc w:val="center"/>
        <w:rPr>
          <w:bCs/>
          <w:iCs/>
        </w:rPr>
      </w:pPr>
    </w:p>
    <w:sectPr w:rsidR="00F60E0F" w:rsidRPr="00F60E0F" w:rsidSect="009F441F">
      <w:pgSz w:w="12240" w:h="15840"/>
      <w:pgMar w:top="720" w:right="720" w:bottom="720" w:left="720" w:header="720" w:footer="720" w:gutter="0"/>
      <w:pgBorders>
        <w:top w:val="single" w:sz="8" w:space="1" w:color="FFFFFF"/>
        <w:left w:val="single" w:sz="8" w:space="4" w:color="FFFFFF"/>
        <w:bottom w:val="single" w:sz="8" w:space="1" w:color="FFFFFF"/>
        <w:right w:val="single" w:sz="8" w:space="4" w:color="FFFFF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3587"/>
    <w:multiLevelType w:val="hybridMultilevel"/>
    <w:tmpl w:val="8E9C860E"/>
    <w:lvl w:ilvl="0" w:tplc="1C7E78E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D11C1"/>
    <w:multiLevelType w:val="hybridMultilevel"/>
    <w:tmpl w:val="BBCC2E1C"/>
    <w:lvl w:ilvl="0" w:tplc="0409000F">
      <w:start w:val="1"/>
      <w:numFmt w:val="decimal"/>
      <w:lvlText w:val="%1."/>
      <w:lvlJc w:val="left"/>
      <w:pPr>
        <w:ind w:left="720" w:hanging="360"/>
      </w:pPr>
    </w:lvl>
    <w:lvl w:ilvl="1" w:tplc="04090019">
      <w:start w:val="1"/>
      <w:numFmt w:val="lowerLetter"/>
      <w:lvlText w:val="%2."/>
      <w:lvlJc w:val="left"/>
      <w:pPr>
        <w:ind w:left="1260" w:hanging="360"/>
      </w:pPr>
    </w:lvl>
    <w:lvl w:ilvl="2" w:tplc="0409001B">
      <w:start w:val="1"/>
      <w:numFmt w:val="lowerRoman"/>
      <w:lvlText w:val="%3."/>
      <w:lvlJc w:val="right"/>
      <w:pPr>
        <w:ind w:left="162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82F16"/>
    <w:multiLevelType w:val="hybridMultilevel"/>
    <w:tmpl w:val="55D425F8"/>
    <w:lvl w:ilvl="0" w:tplc="0409000F">
      <w:start w:val="1"/>
      <w:numFmt w:val="decimal"/>
      <w:lvlText w:val="%1."/>
      <w:lvlJc w:val="left"/>
      <w:pPr>
        <w:ind w:left="720" w:hanging="360"/>
      </w:pPr>
    </w:lvl>
    <w:lvl w:ilvl="1" w:tplc="04090019">
      <w:start w:val="1"/>
      <w:numFmt w:val="lowerLetter"/>
      <w:lvlText w:val="%2."/>
      <w:lvlJc w:val="left"/>
      <w:pPr>
        <w:ind w:left="1260" w:hanging="360"/>
      </w:pPr>
    </w:lvl>
    <w:lvl w:ilvl="2" w:tplc="0409001B">
      <w:start w:val="1"/>
      <w:numFmt w:val="lowerRoman"/>
      <w:lvlText w:val="%3."/>
      <w:lvlJc w:val="right"/>
      <w:pPr>
        <w:ind w:left="162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614DB"/>
    <w:multiLevelType w:val="hybridMultilevel"/>
    <w:tmpl w:val="A7561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44212"/>
    <w:multiLevelType w:val="hybridMultilevel"/>
    <w:tmpl w:val="FD44CFC8"/>
    <w:lvl w:ilvl="0" w:tplc="0409001B">
      <w:start w:val="1"/>
      <w:numFmt w:val="lowerRoman"/>
      <w:lvlText w:val="%1."/>
      <w:lvlJc w:val="right"/>
      <w:pPr>
        <w:ind w:left="189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646EF"/>
    <w:multiLevelType w:val="hybridMultilevel"/>
    <w:tmpl w:val="E460CC18"/>
    <w:lvl w:ilvl="0" w:tplc="1C7E78E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1890" w:hanging="180"/>
      </w:pPr>
    </w:lvl>
    <w:lvl w:ilvl="3" w:tplc="0409000F">
      <w:start w:val="1"/>
      <w:numFmt w:val="decimal"/>
      <w:lvlText w:val="%4."/>
      <w:lvlJc w:val="left"/>
      <w:pPr>
        <w:ind w:left="23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55120C"/>
    <w:multiLevelType w:val="hybridMultilevel"/>
    <w:tmpl w:val="A170B770"/>
    <w:lvl w:ilvl="0" w:tplc="1C7E78E4">
      <w:start w:val="1"/>
      <w:numFmt w:val="decimal"/>
      <w:lvlText w:val="%1."/>
      <w:lvlJc w:val="left"/>
      <w:pPr>
        <w:ind w:left="720" w:hanging="360"/>
      </w:pPr>
      <w:rPr>
        <w:b w:val="0"/>
      </w:rPr>
    </w:lvl>
    <w:lvl w:ilvl="1" w:tplc="076E6840">
      <w:start w:val="1"/>
      <w:numFmt w:val="lowerLetter"/>
      <w:lvlText w:val="%2."/>
      <w:lvlJc w:val="left"/>
      <w:pPr>
        <w:ind w:left="1170" w:hanging="360"/>
      </w:pPr>
      <w:rPr>
        <w:b w:val="0"/>
      </w:rPr>
    </w:lvl>
    <w:lvl w:ilvl="2" w:tplc="C12C3A50">
      <w:start w:val="1"/>
      <w:numFmt w:val="lowerRoman"/>
      <w:lvlText w:val="%3."/>
      <w:lvlJc w:val="right"/>
      <w:pPr>
        <w:ind w:left="1530" w:hanging="180"/>
      </w:pPr>
      <w:rPr>
        <w:b w:val="0"/>
      </w:rPr>
    </w:lvl>
    <w:lvl w:ilvl="3" w:tplc="0409000F">
      <w:start w:val="1"/>
      <w:numFmt w:val="decimal"/>
      <w:lvlText w:val="%4."/>
      <w:lvlJc w:val="left"/>
      <w:pPr>
        <w:ind w:left="207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A309C4"/>
    <w:multiLevelType w:val="hybridMultilevel"/>
    <w:tmpl w:val="A44467E0"/>
    <w:lvl w:ilvl="0" w:tplc="1C7E78E4">
      <w:start w:val="1"/>
      <w:numFmt w:val="decimal"/>
      <w:lvlText w:val="%1."/>
      <w:lvlJc w:val="left"/>
      <w:pPr>
        <w:ind w:left="720" w:hanging="360"/>
      </w:pPr>
      <w:rPr>
        <w:b w:val="0"/>
      </w:rPr>
    </w:lvl>
    <w:lvl w:ilvl="1" w:tplc="04090019">
      <w:start w:val="1"/>
      <w:numFmt w:val="lowerLetter"/>
      <w:lvlText w:val="%2."/>
      <w:lvlJc w:val="left"/>
      <w:pPr>
        <w:ind w:left="1170" w:hanging="360"/>
      </w:pPr>
    </w:lvl>
    <w:lvl w:ilvl="2" w:tplc="0409001B">
      <w:start w:val="1"/>
      <w:numFmt w:val="lowerRoman"/>
      <w:lvlText w:val="%3."/>
      <w:lvlJc w:val="right"/>
      <w:pPr>
        <w:ind w:left="1440" w:hanging="180"/>
      </w:pPr>
    </w:lvl>
    <w:lvl w:ilvl="3" w:tplc="0409000F">
      <w:start w:val="1"/>
      <w:numFmt w:val="decimal"/>
      <w:lvlText w:val="%4."/>
      <w:lvlJc w:val="left"/>
      <w:pPr>
        <w:ind w:left="2070" w:hanging="360"/>
      </w:pPr>
    </w:lvl>
    <w:lvl w:ilvl="4" w:tplc="04090019">
      <w:start w:val="1"/>
      <w:numFmt w:val="lowerLetter"/>
      <w:lvlText w:val="%5."/>
      <w:lvlJc w:val="left"/>
      <w:pPr>
        <w:ind w:left="261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E3B80"/>
    <w:multiLevelType w:val="hybridMultilevel"/>
    <w:tmpl w:val="B8DA1D74"/>
    <w:lvl w:ilvl="0" w:tplc="1C7E78E4">
      <w:start w:val="1"/>
      <w:numFmt w:val="decimal"/>
      <w:lvlText w:val="%1."/>
      <w:lvlJc w:val="left"/>
      <w:pPr>
        <w:ind w:left="720" w:hanging="360"/>
      </w:pPr>
      <w:rPr>
        <w:b w:val="0"/>
      </w:rPr>
    </w:lvl>
    <w:lvl w:ilvl="1" w:tplc="04090019">
      <w:start w:val="1"/>
      <w:numFmt w:val="lowerLetter"/>
      <w:lvlText w:val="%2."/>
      <w:lvlJc w:val="left"/>
      <w:pPr>
        <w:ind w:left="1260" w:hanging="360"/>
      </w:pPr>
    </w:lvl>
    <w:lvl w:ilvl="2" w:tplc="0409001B">
      <w:start w:val="1"/>
      <w:numFmt w:val="lowerRoman"/>
      <w:lvlText w:val="%3."/>
      <w:lvlJc w:val="right"/>
      <w:pPr>
        <w:ind w:left="1530" w:hanging="180"/>
      </w:pPr>
    </w:lvl>
    <w:lvl w:ilvl="3" w:tplc="0409000F">
      <w:start w:val="1"/>
      <w:numFmt w:val="decimal"/>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20374C"/>
    <w:multiLevelType w:val="hybridMultilevel"/>
    <w:tmpl w:val="35DA37A2"/>
    <w:lvl w:ilvl="0" w:tplc="1C7E78E4">
      <w:start w:val="1"/>
      <w:numFmt w:val="decimal"/>
      <w:lvlText w:val="%1."/>
      <w:lvlJc w:val="left"/>
      <w:pPr>
        <w:ind w:left="720" w:hanging="360"/>
      </w:pPr>
      <w:rPr>
        <w:b w:val="0"/>
      </w:rPr>
    </w:lvl>
    <w:lvl w:ilvl="1" w:tplc="04090019">
      <w:start w:val="1"/>
      <w:numFmt w:val="lowerLetter"/>
      <w:lvlText w:val="%2."/>
      <w:lvlJc w:val="left"/>
      <w:pPr>
        <w:ind w:left="1260" w:hanging="360"/>
      </w:pPr>
    </w:lvl>
    <w:lvl w:ilvl="2" w:tplc="0409001B">
      <w:start w:val="1"/>
      <w:numFmt w:val="lowerRoman"/>
      <w:lvlText w:val="%3."/>
      <w:lvlJc w:val="right"/>
      <w:pPr>
        <w:ind w:left="1710" w:hanging="180"/>
      </w:pPr>
    </w:lvl>
    <w:lvl w:ilvl="3" w:tplc="0409000F">
      <w:start w:val="1"/>
      <w:numFmt w:val="decimal"/>
      <w:lvlText w:val="%4."/>
      <w:lvlJc w:val="left"/>
      <w:pPr>
        <w:ind w:left="23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4963EC"/>
    <w:multiLevelType w:val="hybridMultilevel"/>
    <w:tmpl w:val="35DA37A2"/>
    <w:lvl w:ilvl="0" w:tplc="1C7E78E4">
      <w:start w:val="1"/>
      <w:numFmt w:val="decimal"/>
      <w:lvlText w:val="%1."/>
      <w:lvlJc w:val="left"/>
      <w:pPr>
        <w:ind w:left="720" w:hanging="360"/>
      </w:pPr>
      <w:rPr>
        <w:b w:val="0"/>
      </w:rPr>
    </w:lvl>
    <w:lvl w:ilvl="1" w:tplc="04090019">
      <w:start w:val="1"/>
      <w:numFmt w:val="lowerLetter"/>
      <w:lvlText w:val="%2."/>
      <w:lvlJc w:val="left"/>
      <w:pPr>
        <w:ind w:left="1260" w:hanging="360"/>
      </w:pPr>
    </w:lvl>
    <w:lvl w:ilvl="2" w:tplc="0409001B">
      <w:start w:val="1"/>
      <w:numFmt w:val="lowerRoman"/>
      <w:lvlText w:val="%3."/>
      <w:lvlJc w:val="right"/>
      <w:pPr>
        <w:ind w:left="171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7"/>
  </w:num>
  <w:num w:numId="5">
    <w:abstractNumId w:val="5"/>
  </w:num>
  <w:num w:numId="6">
    <w:abstractNumId w:val="8"/>
  </w:num>
  <w:num w:numId="7">
    <w:abstractNumId w:val="0"/>
  </w:num>
  <w:num w:numId="8">
    <w:abstractNumId w:val="10"/>
  </w:num>
  <w:num w:numId="9">
    <w:abstractNumId w:val="4"/>
  </w:num>
  <w:num w:numId="10">
    <w:abstractNumId w:val="9"/>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0E9"/>
    <w:rsid w:val="00107C11"/>
    <w:rsid w:val="00190051"/>
    <w:rsid w:val="001929E1"/>
    <w:rsid w:val="002470E9"/>
    <w:rsid w:val="00257B5F"/>
    <w:rsid w:val="003561C0"/>
    <w:rsid w:val="00437295"/>
    <w:rsid w:val="00553CD2"/>
    <w:rsid w:val="005D5087"/>
    <w:rsid w:val="005E1AD8"/>
    <w:rsid w:val="006A2A94"/>
    <w:rsid w:val="006B5647"/>
    <w:rsid w:val="00732E9A"/>
    <w:rsid w:val="00752BFD"/>
    <w:rsid w:val="00861F5B"/>
    <w:rsid w:val="00940172"/>
    <w:rsid w:val="009B6BEE"/>
    <w:rsid w:val="009F441F"/>
    <w:rsid w:val="00AA3315"/>
    <w:rsid w:val="00BC60F9"/>
    <w:rsid w:val="00C30FE8"/>
    <w:rsid w:val="00C54DDC"/>
    <w:rsid w:val="00CA2FC7"/>
    <w:rsid w:val="00D661DB"/>
    <w:rsid w:val="00D913A4"/>
    <w:rsid w:val="00D920C6"/>
    <w:rsid w:val="00E75529"/>
    <w:rsid w:val="00EC05BC"/>
    <w:rsid w:val="00ED4563"/>
    <w:rsid w:val="00F60E0F"/>
    <w:rsid w:val="00FC3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CEE6BA73-8A7E-49AB-A8BB-3474FB185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0E9"/>
    <w:pPr>
      <w:ind w:left="720"/>
      <w:contextualSpacing/>
    </w:pPr>
  </w:style>
  <w:style w:type="paragraph" w:styleId="NormalWeb">
    <w:name w:val="Normal (Web)"/>
    <w:basedOn w:val="Normal"/>
    <w:uiPriority w:val="99"/>
    <w:semiHidden/>
    <w:unhideWhenUsed/>
    <w:rsid w:val="002470E9"/>
    <w:pPr>
      <w:spacing w:before="100" w:beforeAutospacing="1" w:after="100" w:afterAutospacing="1"/>
    </w:pPr>
    <w:rPr>
      <w:rFonts w:ascii="Times" w:hAnsi="Times"/>
      <w:color w:val="auto"/>
      <w:sz w:val="20"/>
      <w:szCs w:val="20"/>
      <w:lang w:eastAsia="en-US"/>
    </w:rPr>
  </w:style>
  <w:style w:type="paragraph" w:styleId="BalloonText">
    <w:name w:val="Balloon Text"/>
    <w:basedOn w:val="Normal"/>
    <w:link w:val="BalloonTextChar"/>
    <w:uiPriority w:val="99"/>
    <w:semiHidden/>
    <w:unhideWhenUsed/>
    <w:rsid w:val="00CA2FC7"/>
    <w:rPr>
      <w:rFonts w:ascii="Lucida Grande" w:hAnsi="Lucida Grande"/>
      <w:sz w:val="18"/>
      <w:szCs w:val="18"/>
    </w:rPr>
  </w:style>
  <w:style w:type="character" w:customStyle="1" w:styleId="BalloonTextChar">
    <w:name w:val="Balloon Text Char"/>
    <w:basedOn w:val="DefaultParagraphFont"/>
    <w:link w:val="BalloonText"/>
    <w:uiPriority w:val="99"/>
    <w:semiHidden/>
    <w:rsid w:val="00CA2FC7"/>
    <w:rPr>
      <w:rFonts w:ascii="Lucida Grande" w:hAnsi="Lucida Grande"/>
      <w:sz w:val="18"/>
      <w:szCs w:val="18"/>
      <w:lang w:eastAsia="ja-JP"/>
    </w:rPr>
  </w:style>
  <w:style w:type="table" w:styleId="TableGrid">
    <w:name w:val="Table Grid"/>
    <w:basedOn w:val="TableNormal"/>
    <w:uiPriority w:val="59"/>
    <w:rsid w:val="00190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60E0F"/>
    <w:rPr>
      <w:color w:val="0000FF" w:themeColor="hyperlink"/>
      <w:u w:val="single"/>
    </w:rPr>
  </w:style>
  <w:style w:type="character" w:customStyle="1" w:styleId="allowtextselection">
    <w:name w:val="allowtextselection"/>
    <w:basedOn w:val="DefaultParagraphFont"/>
    <w:rsid w:val="00F60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540">
      <w:bodyDiv w:val="1"/>
      <w:marLeft w:val="0"/>
      <w:marRight w:val="0"/>
      <w:marTop w:val="0"/>
      <w:marBottom w:val="0"/>
      <w:divBdr>
        <w:top w:val="none" w:sz="0" w:space="0" w:color="auto"/>
        <w:left w:val="none" w:sz="0" w:space="0" w:color="auto"/>
        <w:bottom w:val="none" w:sz="0" w:space="0" w:color="auto"/>
        <w:right w:val="none" w:sz="0" w:space="0" w:color="auto"/>
      </w:divBdr>
      <w:divsChild>
        <w:div w:id="500631825">
          <w:marLeft w:val="547"/>
          <w:marRight w:val="0"/>
          <w:marTop w:val="173"/>
          <w:marBottom w:val="0"/>
          <w:divBdr>
            <w:top w:val="none" w:sz="0" w:space="0" w:color="auto"/>
            <w:left w:val="none" w:sz="0" w:space="0" w:color="auto"/>
            <w:bottom w:val="none" w:sz="0" w:space="0" w:color="auto"/>
            <w:right w:val="none" w:sz="0" w:space="0" w:color="auto"/>
          </w:divBdr>
        </w:div>
        <w:div w:id="1118913821">
          <w:marLeft w:val="547"/>
          <w:marRight w:val="0"/>
          <w:marTop w:val="173"/>
          <w:marBottom w:val="0"/>
          <w:divBdr>
            <w:top w:val="none" w:sz="0" w:space="0" w:color="auto"/>
            <w:left w:val="none" w:sz="0" w:space="0" w:color="auto"/>
            <w:bottom w:val="none" w:sz="0" w:space="0" w:color="auto"/>
            <w:right w:val="none" w:sz="0" w:space="0" w:color="auto"/>
          </w:divBdr>
        </w:div>
      </w:divsChild>
    </w:div>
    <w:div w:id="10425135">
      <w:bodyDiv w:val="1"/>
      <w:marLeft w:val="0"/>
      <w:marRight w:val="0"/>
      <w:marTop w:val="0"/>
      <w:marBottom w:val="0"/>
      <w:divBdr>
        <w:top w:val="none" w:sz="0" w:space="0" w:color="auto"/>
        <w:left w:val="none" w:sz="0" w:space="0" w:color="auto"/>
        <w:bottom w:val="none" w:sz="0" w:space="0" w:color="auto"/>
        <w:right w:val="none" w:sz="0" w:space="0" w:color="auto"/>
      </w:divBdr>
    </w:div>
    <w:div w:id="14579899">
      <w:bodyDiv w:val="1"/>
      <w:marLeft w:val="0"/>
      <w:marRight w:val="0"/>
      <w:marTop w:val="0"/>
      <w:marBottom w:val="0"/>
      <w:divBdr>
        <w:top w:val="none" w:sz="0" w:space="0" w:color="auto"/>
        <w:left w:val="none" w:sz="0" w:space="0" w:color="auto"/>
        <w:bottom w:val="none" w:sz="0" w:space="0" w:color="auto"/>
        <w:right w:val="none" w:sz="0" w:space="0" w:color="auto"/>
      </w:divBdr>
      <w:divsChild>
        <w:div w:id="1987469202">
          <w:marLeft w:val="965"/>
          <w:marRight w:val="0"/>
          <w:marTop w:val="154"/>
          <w:marBottom w:val="0"/>
          <w:divBdr>
            <w:top w:val="none" w:sz="0" w:space="0" w:color="auto"/>
            <w:left w:val="none" w:sz="0" w:space="0" w:color="auto"/>
            <w:bottom w:val="none" w:sz="0" w:space="0" w:color="auto"/>
            <w:right w:val="none" w:sz="0" w:space="0" w:color="auto"/>
          </w:divBdr>
        </w:div>
      </w:divsChild>
    </w:div>
    <w:div w:id="18941601">
      <w:bodyDiv w:val="1"/>
      <w:marLeft w:val="0"/>
      <w:marRight w:val="0"/>
      <w:marTop w:val="0"/>
      <w:marBottom w:val="0"/>
      <w:divBdr>
        <w:top w:val="none" w:sz="0" w:space="0" w:color="auto"/>
        <w:left w:val="none" w:sz="0" w:space="0" w:color="auto"/>
        <w:bottom w:val="none" w:sz="0" w:space="0" w:color="auto"/>
        <w:right w:val="none" w:sz="0" w:space="0" w:color="auto"/>
      </w:divBdr>
      <w:divsChild>
        <w:div w:id="488524632">
          <w:marLeft w:val="547"/>
          <w:marRight w:val="0"/>
          <w:marTop w:val="154"/>
          <w:marBottom w:val="0"/>
          <w:divBdr>
            <w:top w:val="none" w:sz="0" w:space="0" w:color="auto"/>
            <w:left w:val="none" w:sz="0" w:space="0" w:color="auto"/>
            <w:bottom w:val="none" w:sz="0" w:space="0" w:color="auto"/>
            <w:right w:val="none" w:sz="0" w:space="0" w:color="auto"/>
          </w:divBdr>
        </w:div>
      </w:divsChild>
    </w:div>
    <w:div w:id="29109769">
      <w:bodyDiv w:val="1"/>
      <w:marLeft w:val="0"/>
      <w:marRight w:val="0"/>
      <w:marTop w:val="0"/>
      <w:marBottom w:val="0"/>
      <w:divBdr>
        <w:top w:val="none" w:sz="0" w:space="0" w:color="auto"/>
        <w:left w:val="none" w:sz="0" w:space="0" w:color="auto"/>
        <w:bottom w:val="none" w:sz="0" w:space="0" w:color="auto"/>
        <w:right w:val="none" w:sz="0" w:space="0" w:color="auto"/>
      </w:divBdr>
      <w:divsChild>
        <w:div w:id="663357553">
          <w:marLeft w:val="965"/>
          <w:marRight w:val="0"/>
          <w:marTop w:val="173"/>
          <w:marBottom w:val="0"/>
          <w:divBdr>
            <w:top w:val="none" w:sz="0" w:space="0" w:color="auto"/>
            <w:left w:val="none" w:sz="0" w:space="0" w:color="auto"/>
            <w:bottom w:val="none" w:sz="0" w:space="0" w:color="auto"/>
            <w:right w:val="none" w:sz="0" w:space="0" w:color="auto"/>
          </w:divBdr>
        </w:div>
        <w:div w:id="1332024572">
          <w:marLeft w:val="965"/>
          <w:marRight w:val="0"/>
          <w:marTop w:val="173"/>
          <w:marBottom w:val="0"/>
          <w:divBdr>
            <w:top w:val="none" w:sz="0" w:space="0" w:color="auto"/>
            <w:left w:val="none" w:sz="0" w:space="0" w:color="auto"/>
            <w:bottom w:val="none" w:sz="0" w:space="0" w:color="auto"/>
            <w:right w:val="none" w:sz="0" w:space="0" w:color="auto"/>
          </w:divBdr>
        </w:div>
        <w:div w:id="1053315314">
          <w:marLeft w:val="965"/>
          <w:marRight w:val="0"/>
          <w:marTop w:val="173"/>
          <w:marBottom w:val="0"/>
          <w:divBdr>
            <w:top w:val="none" w:sz="0" w:space="0" w:color="auto"/>
            <w:left w:val="none" w:sz="0" w:space="0" w:color="auto"/>
            <w:bottom w:val="none" w:sz="0" w:space="0" w:color="auto"/>
            <w:right w:val="none" w:sz="0" w:space="0" w:color="auto"/>
          </w:divBdr>
        </w:div>
        <w:div w:id="2112360025">
          <w:marLeft w:val="965"/>
          <w:marRight w:val="0"/>
          <w:marTop w:val="173"/>
          <w:marBottom w:val="0"/>
          <w:divBdr>
            <w:top w:val="none" w:sz="0" w:space="0" w:color="auto"/>
            <w:left w:val="none" w:sz="0" w:space="0" w:color="auto"/>
            <w:bottom w:val="none" w:sz="0" w:space="0" w:color="auto"/>
            <w:right w:val="none" w:sz="0" w:space="0" w:color="auto"/>
          </w:divBdr>
        </w:div>
      </w:divsChild>
    </w:div>
    <w:div w:id="30961937">
      <w:bodyDiv w:val="1"/>
      <w:marLeft w:val="0"/>
      <w:marRight w:val="0"/>
      <w:marTop w:val="0"/>
      <w:marBottom w:val="0"/>
      <w:divBdr>
        <w:top w:val="none" w:sz="0" w:space="0" w:color="auto"/>
        <w:left w:val="none" w:sz="0" w:space="0" w:color="auto"/>
        <w:bottom w:val="none" w:sz="0" w:space="0" w:color="auto"/>
        <w:right w:val="none" w:sz="0" w:space="0" w:color="auto"/>
      </w:divBdr>
      <w:divsChild>
        <w:div w:id="199440521">
          <w:marLeft w:val="547"/>
          <w:marRight w:val="0"/>
          <w:marTop w:val="134"/>
          <w:marBottom w:val="0"/>
          <w:divBdr>
            <w:top w:val="none" w:sz="0" w:space="0" w:color="auto"/>
            <w:left w:val="none" w:sz="0" w:space="0" w:color="auto"/>
            <w:bottom w:val="none" w:sz="0" w:space="0" w:color="auto"/>
            <w:right w:val="none" w:sz="0" w:space="0" w:color="auto"/>
          </w:divBdr>
        </w:div>
      </w:divsChild>
    </w:div>
    <w:div w:id="54790622">
      <w:bodyDiv w:val="1"/>
      <w:marLeft w:val="0"/>
      <w:marRight w:val="0"/>
      <w:marTop w:val="0"/>
      <w:marBottom w:val="0"/>
      <w:divBdr>
        <w:top w:val="none" w:sz="0" w:space="0" w:color="auto"/>
        <w:left w:val="none" w:sz="0" w:space="0" w:color="auto"/>
        <w:bottom w:val="none" w:sz="0" w:space="0" w:color="auto"/>
        <w:right w:val="none" w:sz="0" w:space="0" w:color="auto"/>
      </w:divBdr>
      <w:divsChild>
        <w:div w:id="1321470079">
          <w:marLeft w:val="965"/>
          <w:marRight w:val="0"/>
          <w:marTop w:val="134"/>
          <w:marBottom w:val="0"/>
          <w:divBdr>
            <w:top w:val="none" w:sz="0" w:space="0" w:color="auto"/>
            <w:left w:val="none" w:sz="0" w:space="0" w:color="auto"/>
            <w:bottom w:val="none" w:sz="0" w:space="0" w:color="auto"/>
            <w:right w:val="none" w:sz="0" w:space="0" w:color="auto"/>
          </w:divBdr>
        </w:div>
        <w:div w:id="2060397754">
          <w:marLeft w:val="965"/>
          <w:marRight w:val="0"/>
          <w:marTop w:val="134"/>
          <w:marBottom w:val="0"/>
          <w:divBdr>
            <w:top w:val="none" w:sz="0" w:space="0" w:color="auto"/>
            <w:left w:val="none" w:sz="0" w:space="0" w:color="auto"/>
            <w:bottom w:val="none" w:sz="0" w:space="0" w:color="auto"/>
            <w:right w:val="none" w:sz="0" w:space="0" w:color="auto"/>
          </w:divBdr>
        </w:div>
      </w:divsChild>
    </w:div>
    <w:div w:id="57288994">
      <w:bodyDiv w:val="1"/>
      <w:marLeft w:val="0"/>
      <w:marRight w:val="0"/>
      <w:marTop w:val="0"/>
      <w:marBottom w:val="0"/>
      <w:divBdr>
        <w:top w:val="none" w:sz="0" w:space="0" w:color="auto"/>
        <w:left w:val="none" w:sz="0" w:space="0" w:color="auto"/>
        <w:bottom w:val="none" w:sz="0" w:space="0" w:color="auto"/>
        <w:right w:val="none" w:sz="0" w:space="0" w:color="auto"/>
      </w:divBdr>
      <w:divsChild>
        <w:div w:id="44305639">
          <w:marLeft w:val="547"/>
          <w:marRight w:val="0"/>
          <w:marTop w:val="154"/>
          <w:marBottom w:val="0"/>
          <w:divBdr>
            <w:top w:val="none" w:sz="0" w:space="0" w:color="auto"/>
            <w:left w:val="none" w:sz="0" w:space="0" w:color="auto"/>
            <w:bottom w:val="none" w:sz="0" w:space="0" w:color="auto"/>
            <w:right w:val="none" w:sz="0" w:space="0" w:color="auto"/>
          </w:divBdr>
        </w:div>
        <w:div w:id="1155144436">
          <w:marLeft w:val="547"/>
          <w:marRight w:val="0"/>
          <w:marTop w:val="154"/>
          <w:marBottom w:val="0"/>
          <w:divBdr>
            <w:top w:val="none" w:sz="0" w:space="0" w:color="auto"/>
            <w:left w:val="none" w:sz="0" w:space="0" w:color="auto"/>
            <w:bottom w:val="none" w:sz="0" w:space="0" w:color="auto"/>
            <w:right w:val="none" w:sz="0" w:space="0" w:color="auto"/>
          </w:divBdr>
        </w:div>
      </w:divsChild>
    </w:div>
    <w:div w:id="66611540">
      <w:bodyDiv w:val="1"/>
      <w:marLeft w:val="0"/>
      <w:marRight w:val="0"/>
      <w:marTop w:val="0"/>
      <w:marBottom w:val="0"/>
      <w:divBdr>
        <w:top w:val="none" w:sz="0" w:space="0" w:color="auto"/>
        <w:left w:val="none" w:sz="0" w:space="0" w:color="auto"/>
        <w:bottom w:val="none" w:sz="0" w:space="0" w:color="auto"/>
        <w:right w:val="none" w:sz="0" w:space="0" w:color="auto"/>
      </w:divBdr>
    </w:div>
    <w:div w:id="76756463">
      <w:bodyDiv w:val="1"/>
      <w:marLeft w:val="0"/>
      <w:marRight w:val="0"/>
      <w:marTop w:val="0"/>
      <w:marBottom w:val="0"/>
      <w:divBdr>
        <w:top w:val="none" w:sz="0" w:space="0" w:color="auto"/>
        <w:left w:val="none" w:sz="0" w:space="0" w:color="auto"/>
        <w:bottom w:val="none" w:sz="0" w:space="0" w:color="auto"/>
        <w:right w:val="none" w:sz="0" w:space="0" w:color="auto"/>
      </w:divBdr>
      <w:divsChild>
        <w:div w:id="309864858">
          <w:marLeft w:val="547"/>
          <w:marRight w:val="0"/>
          <w:marTop w:val="400"/>
          <w:marBottom w:val="0"/>
          <w:divBdr>
            <w:top w:val="none" w:sz="0" w:space="0" w:color="auto"/>
            <w:left w:val="none" w:sz="0" w:space="0" w:color="auto"/>
            <w:bottom w:val="none" w:sz="0" w:space="0" w:color="auto"/>
            <w:right w:val="none" w:sz="0" w:space="0" w:color="auto"/>
          </w:divBdr>
        </w:div>
        <w:div w:id="845755241">
          <w:marLeft w:val="1080"/>
          <w:marRight w:val="0"/>
          <w:marTop w:val="120"/>
          <w:marBottom w:val="0"/>
          <w:divBdr>
            <w:top w:val="none" w:sz="0" w:space="0" w:color="auto"/>
            <w:left w:val="none" w:sz="0" w:space="0" w:color="auto"/>
            <w:bottom w:val="none" w:sz="0" w:space="0" w:color="auto"/>
            <w:right w:val="none" w:sz="0" w:space="0" w:color="auto"/>
          </w:divBdr>
        </w:div>
        <w:div w:id="25641121">
          <w:marLeft w:val="1080"/>
          <w:marRight w:val="0"/>
          <w:marTop w:val="120"/>
          <w:marBottom w:val="0"/>
          <w:divBdr>
            <w:top w:val="none" w:sz="0" w:space="0" w:color="auto"/>
            <w:left w:val="none" w:sz="0" w:space="0" w:color="auto"/>
            <w:bottom w:val="none" w:sz="0" w:space="0" w:color="auto"/>
            <w:right w:val="none" w:sz="0" w:space="0" w:color="auto"/>
          </w:divBdr>
        </w:div>
        <w:div w:id="1824544922">
          <w:marLeft w:val="547"/>
          <w:marRight w:val="0"/>
          <w:marTop w:val="400"/>
          <w:marBottom w:val="0"/>
          <w:divBdr>
            <w:top w:val="none" w:sz="0" w:space="0" w:color="auto"/>
            <w:left w:val="none" w:sz="0" w:space="0" w:color="auto"/>
            <w:bottom w:val="none" w:sz="0" w:space="0" w:color="auto"/>
            <w:right w:val="none" w:sz="0" w:space="0" w:color="auto"/>
          </w:divBdr>
        </w:div>
        <w:div w:id="2017658347">
          <w:marLeft w:val="1080"/>
          <w:marRight w:val="0"/>
          <w:marTop w:val="120"/>
          <w:marBottom w:val="0"/>
          <w:divBdr>
            <w:top w:val="none" w:sz="0" w:space="0" w:color="auto"/>
            <w:left w:val="none" w:sz="0" w:space="0" w:color="auto"/>
            <w:bottom w:val="none" w:sz="0" w:space="0" w:color="auto"/>
            <w:right w:val="none" w:sz="0" w:space="0" w:color="auto"/>
          </w:divBdr>
        </w:div>
      </w:divsChild>
    </w:div>
    <w:div w:id="107435901">
      <w:bodyDiv w:val="1"/>
      <w:marLeft w:val="0"/>
      <w:marRight w:val="0"/>
      <w:marTop w:val="0"/>
      <w:marBottom w:val="0"/>
      <w:divBdr>
        <w:top w:val="none" w:sz="0" w:space="0" w:color="auto"/>
        <w:left w:val="none" w:sz="0" w:space="0" w:color="auto"/>
        <w:bottom w:val="none" w:sz="0" w:space="0" w:color="auto"/>
        <w:right w:val="none" w:sz="0" w:space="0" w:color="auto"/>
      </w:divBdr>
      <w:divsChild>
        <w:div w:id="1566142842">
          <w:marLeft w:val="274"/>
          <w:marRight w:val="0"/>
          <w:marTop w:val="150"/>
          <w:marBottom w:val="0"/>
          <w:divBdr>
            <w:top w:val="none" w:sz="0" w:space="0" w:color="auto"/>
            <w:left w:val="none" w:sz="0" w:space="0" w:color="auto"/>
            <w:bottom w:val="none" w:sz="0" w:space="0" w:color="auto"/>
            <w:right w:val="none" w:sz="0" w:space="0" w:color="auto"/>
          </w:divBdr>
        </w:div>
      </w:divsChild>
    </w:div>
    <w:div w:id="119879479">
      <w:bodyDiv w:val="1"/>
      <w:marLeft w:val="0"/>
      <w:marRight w:val="0"/>
      <w:marTop w:val="0"/>
      <w:marBottom w:val="0"/>
      <w:divBdr>
        <w:top w:val="none" w:sz="0" w:space="0" w:color="auto"/>
        <w:left w:val="none" w:sz="0" w:space="0" w:color="auto"/>
        <w:bottom w:val="none" w:sz="0" w:space="0" w:color="auto"/>
        <w:right w:val="none" w:sz="0" w:space="0" w:color="auto"/>
      </w:divBdr>
    </w:div>
    <w:div w:id="149367391">
      <w:bodyDiv w:val="1"/>
      <w:marLeft w:val="0"/>
      <w:marRight w:val="0"/>
      <w:marTop w:val="0"/>
      <w:marBottom w:val="0"/>
      <w:divBdr>
        <w:top w:val="none" w:sz="0" w:space="0" w:color="auto"/>
        <w:left w:val="none" w:sz="0" w:space="0" w:color="auto"/>
        <w:bottom w:val="none" w:sz="0" w:space="0" w:color="auto"/>
        <w:right w:val="none" w:sz="0" w:space="0" w:color="auto"/>
      </w:divBdr>
      <w:divsChild>
        <w:div w:id="231474230">
          <w:marLeft w:val="547"/>
          <w:marRight w:val="0"/>
          <w:marTop w:val="154"/>
          <w:marBottom w:val="0"/>
          <w:divBdr>
            <w:top w:val="none" w:sz="0" w:space="0" w:color="auto"/>
            <w:left w:val="none" w:sz="0" w:space="0" w:color="auto"/>
            <w:bottom w:val="none" w:sz="0" w:space="0" w:color="auto"/>
            <w:right w:val="none" w:sz="0" w:space="0" w:color="auto"/>
          </w:divBdr>
        </w:div>
      </w:divsChild>
    </w:div>
    <w:div w:id="150875439">
      <w:bodyDiv w:val="1"/>
      <w:marLeft w:val="0"/>
      <w:marRight w:val="0"/>
      <w:marTop w:val="0"/>
      <w:marBottom w:val="0"/>
      <w:divBdr>
        <w:top w:val="none" w:sz="0" w:space="0" w:color="auto"/>
        <w:left w:val="none" w:sz="0" w:space="0" w:color="auto"/>
        <w:bottom w:val="none" w:sz="0" w:space="0" w:color="auto"/>
        <w:right w:val="none" w:sz="0" w:space="0" w:color="auto"/>
      </w:divBdr>
      <w:divsChild>
        <w:div w:id="832527417">
          <w:marLeft w:val="547"/>
          <w:marRight w:val="0"/>
          <w:marTop w:val="154"/>
          <w:marBottom w:val="0"/>
          <w:divBdr>
            <w:top w:val="none" w:sz="0" w:space="0" w:color="auto"/>
            <w:left w:val="none" w:sz="0" w:space="0" w:color="auto"/>
            <w:bottom w:val="none" w:sz="0" w:space="0" w:color="auto"/>
            <w:right w:val="none" w:sz="0" w:space="0" w:color="auto"/>
          </w:divBdr>
        </w:div>
      </w:divsChild>
    </w:div>
    <w:div w:id="160510821">
      <w:bodyDiv w:val="1"/>
      <w:marLeft w:val="0"/>
      <w:marRight w:val="0"/>
      <w:marTop w:val="0"/>
      <w:marBottom w:val="0"/>
      <w:divBdr>
        <w:top w:val="none" w:sz="0" w:space="0" w:color="auto"/>
        <w:left w:val="none" w:sz="0" w:space="0" w:color="auto"/>
        <w:bottom w:val="none" w:sz="0" w:space="0" w:color="auto"/>
        <w:right w:val="none" w:sz="0" w:space="0" w:color="auto"/>
      </w:divBdr>
    </w:div>
    <w:div w:id="175778257">
      <w:bodyDiv w:val="1"/>
      <w:marLeft w:val="0"/>
      <w:marRight w:val="0"/>
      <w:marTop w:val="0"/>
      <w:marBottom w:val="0"/>
      <w:divBdr>
        <w:top w:val="none" w:sz="0" w:space="0" w:color="auto"/>
        <w:left w:val="none" w:sz="0" w:space="0" w:color="auto"/>
        <w:bottom w:val="none" w:sz="0" w:space="0" w:color="auto"/>
        <w:right w:val="none" w:sz="0" w:space="0" w:color="auto"/>
      </w:divBdr>
      <w:divsChild>
        <w:div w:id="1158812787">
          <w:marLeft w:val="547"/>
          <w:marRight w:val="0"/>
          <w:marTop w:val="154"/>
          <w:marBottom w:val="0"/>
          <w:divBdr>
            <w:top w:val="none" w:sz="0" w:space="0" w:color="auto"/>
            <w:left w:val="none" w:sz="0" w:space="0" w:color="auto"/>
            <w:bottom w:val="none" w:sz="0" w:space="0" w:color="auto"/>
            <w:right w:val="none" w:sz="0" w:space="0" w:color="auto"/>
          </w:divBdr>
        </w:div>
      </w:divsChild>
    </w:div>
    <w:div w:id="182670016">
      <w:bodyDiv w:val="1"/>
      <w:marLeft w:val="0"/>
      <w:marRight w:val="0"/>
      <w:marTop w:val="0"/>
      <w:marBottom w:val="0"/>
      <w:divBdr>
        <w:top w:val="none" w:sz="0" w:space="0" w:color="auto"/>
        <w:left w:val="none" w:sz="0" w:space="0" w:color="auto"/>
        <w:bottom w:val="none" w:sz="0" w:space="0" w:color="auto"/>
        <w:right w:val="none" w:sz="0" w:space="0" w:color="auto"/>
      </w:divBdr>
      <w:divsChild>
        <w:div w:id="45882000">
          <w:marLeft w:val="547"/>
          <w:marRight w:val="0"/>
          <w:marTop w:val="154"/>
          <w:marBottom w:val="0"/>
          <w:divBdr>
            <w:top w:val="none" w:sz="0" w:space="0" w:color="auto"/>
            <w:left w:val="none" w:sz="0" w:space="0" w:color="auto"/>
            <w:bottom w:val="none" w:sz="0" w:space="0" w:color="auto"/>
            <w:right w:val="none" w:sz="0" w:space="0" w:color="auto"/>
          </w:divBdr>
        </w:div>
      </w:divsChild>
    </w:div>
    <w:div w:id="185171921">
      <w:bodyDiv w:val="1"/>
      <w:marLeft w:val="0"/>
      <w:marRight w:val="0"/>
      <w:marTop w:val="0"/>
      <w:marBottom w:val="0"/>
      <w:divBdr>
        <w:top w:val="none" w:sz="0" w:space="0" w:color="auto"/>
        <w:left w:val="none" w:sz="0" w:space="0" w:color="auto"/>
        <w:bottom w:val="none" w:sz="0" w:space="0" w:color="auto"/>
        <w:right w:val="none" w:sz="0" w:space="0" w:color="auto"/>
      </w:divBdr>
      <w:divsChild>
        <w:div w:id="396829572">
          <w:marLeft w:val="547"/>
          <w:marRight w:val="0"/>
          <w:marTop w:val="154"/>
          <w:marBottom w:val="0"/>
          <w:divBdr>
            <w:top w:val="none" w:sz="0" w:space="0" w:color="auto"/>
            <w:left w:val="none" w:sz="0" w:space="0" w:color="auto"/>
            <w:bottom w:val="none" w:sz="0" w:space="0" w:color="auto"/>
            <w:right w:val="none" w:sz="0" w:space="0" w:color="auto"/>
          </w:divBdr>
        </w:div>
      </w:divsChild>
    </w:div>
    <w:div w:id="192888919">
      <w:bodyDiv w:val="1"/>
      <w:marLeft w:val="0"/>
      <w:marRight w:val="0"/>
      <w:marTop w:val="0"/>
      <w:marBottom w:val="0"/>
      <w:divBdr>
        <w:top w:val="none" w:sz="0" w:space="0" w:color="auto"/>
        <w:left w:val="none" w:sz="0" w:space="0" w:color="auto"/>
        <w:bottom w:val="none" w:sz="0" w:space="0" w:color="auto"/>
        <w:right w:val="none" w:sz="0" w:space="0" w:color="auto"/>
      </w:divBdr>
    </w:div>
    <w:div w:id="195971912">
      <w:bodyDiv w:val="1"/>
      <w:marLeft w:val="0"/>
      <w:marRight w:val="0"/>
      <w:marTop w:val="0"/>
      <w:marBottom w:val="0"/>
      <w:divBdr>
        <w:top w:val="none" w:sz="0" w:space="0" w:color="auto"/>
        <w:left w:val="none" w:sz="0" w:space="0" w:color="auto"/>
        <w:bottom w:val="none" w:sz="0" w:space="0" w:color="auto"/>
        <w:right w:val="none" w:sz="0" w:space="0" w:color="auto"/>
      </w:divBdr>
      <w:divsChild>
        <w:div w:id="1168325287">
          <w:marLeft w:val="1440"/>
          <w:marRight w:val="0"/>
          <w:marTop w:val="120"/>
          <w:marBottom w:val="0"/>
          <w:divBdr>
            <w:top w:val="none" w:sz="0" w:space="0" w:color="auto"/>
            <w:left w:val="none" w:sz="0" w:space="0" w:color="auto"/>
            <w:bottom w:val="none" w:sz="0" w:space="0" w:color="auto"/>
            <w:right w:val="none" w:sz="0" w:space="0" w:color="auto"/>
          </w:divBdr>
        </w:div>
        <w:div w:id="1676878597">
          <w:marLeft w:val="1440"/>
          <w:marRight w:val="0"/>
          <w:marTop w:val="120"/>
          <w:marBottom w:val="0"/>
          <w:divBdr>
            <w:top w:val="none" w:sz="0" w:space="0" w:color="auto"/>
            <w:left w:val="none" w:sz="0" w:space="0" w:color="auto"/>
            <w:bottom w:val="none" w:sz="0" w:space="0" w:color="auto"/>
            <w:right w:val="none" w:sz="0" w:space="0" w:color="auto"/>
          </w:divBdr>
        </w:div>
      </w:divsChild>
    </w:div>
    <w:div w:id="200820792">
      <w:bodyDiv w:val="1"/>
      <w:marLeft w:val="0"/>
      <w:marRight w:val="0"/>
      <w:marTop w:val="0"/>
      <w:marBottom w:val="0"/>
      <w:divBdr>
        <w:top w:val="none" w:sz="0" w:space="0" w:color="auto"/>
        <w:left w:val="none" w:sz="0" w:space="0" w:color="auto"/>
        <w:bottom w:val="none" w:sz="0" w:space="0" w:color="auto"/>
        <w:right w:val="none" w:sz="0" w:space="0" w:color="auto"/>
      </w:divBdr>
      <w:divsChild>
        <w:div w:id="1460297648">
          <w:marLeft w:val="547"/>
          <w:marRight w:val="0"/>
          <w:marTop w:val="144"/>
          <w:marBottom w:val="0"/>
          <w:divBdr>
            <w:top w:val="none" w:sz="0" w:space="0" w:color="auto"/>
            <w:left w:val="none" w:sz="0" w:space="0" w:color="auto"/>
            <w:bottom w:val="none" w:sz="0" w:space="0" w:color="auto"/>
            <w:right w:val="none" w:sz="0" w:space="0" w:color="auto"/>
          </w:divBdr>
        </w:div>
      </w:divsChild>
    </w:div>
    <w:div w:id="203518387">
      <w:bodyDiv w:val="1"/>
      <w:marLeft w:val="0"/>
      <w:marRight w:val="0"/>
      <w:marTop w:val="0"/>
      <w:marBottom w:val="0"/>
      <w:divBdr>
        <w:top w:val="none" w:sz="0" w:space="0" w:color="auto"/>
        <w:left w:val="none" w:sz="0" w:space="0" w:color="auto"/>
        <w:bottom w:val="none" w:sz="0" w:space="0" w:color="auto"/>
        <w:right w:val="none" w:sz="0" w:space="0" w:color="auto"/>
      </w:divBdr>
      <w:divsChild>
        <w:div w:id="337777748">
          <w:marLeft w:val="1440"/>
          <w:marRight w:val="0"/>
          <w:marTop w:val="115"/>
          <w:marBottom w:val="0"/>
          <w:divBdr>
            <w:top w:val="none" w:sz="0" w:space="0" w:color="auto"/>
            <w:left w:val="none" w:sz="0" w:space="0" w:color="auto"/>
            <w:bottom w:val="none" w:sz="0" w:space="0" w:color="auto"/>
            <w:right w:val="none" w:sz="0" w:space="0" w:color="auto"/>
          </w:divBdr>
        </w:div>
        <w:div w:id="368918886">
          <w:marLeft w:val="1440"/>
          <w:marRight w:val="0"/>
          <w:marTop w:val="115"/>
          <w:marBottom w:val="0"/>
          <w:divBdr>
            <w:top w:val="none" w:sz="0" w:space="0" w:color="auto"/>
            <w:left w:val="none" w:sz="0" w:space="0" w:color="auto"/>
            <w:bottom w:val="none" w:sz="0" w:space="0" w:color="auto"/>
            <w:right w:val="none" w:sz="0" w:space="0" w:color="auto"/>
          </w:divBdr>
        </w:div>
      </w:divsChild>
    </w:div>
    <w:div w:id="209146410">
      <w:bodyDiv w:val="1"/>
      <w:marLeft w:val="0"/>
      <w:marRight w:val="0"/>
      <w:marTop w:val="0"/>
      <w:marBottom w:val="0"/>
      <w:divBdr>
        <w:top w:val="none" w:sz="0" w:space="0" w:color="auto"/>
        <w:left w:val="none" w:sz="0" w:space="0" w:color="auto"/>
        <w:bottom w:val="none" w:sz="0" w:space="0" w:color="auto"/>
        <w:right w:val="none" w:sz="0" w:space="0" w:color="auto"/>
      </w:divBdr>
      <w:divsChild>
        <w:div w:id="1938171997">
          <w:marLeft w:val="547"/>
          <w:marRight w:val="0"/>
          <w:marTop w:val="154"/>
          <w:marBottom w:val="0"/>
          <w:divBdr>
            <w:top w:val="none" w:sz="0" w:space="0" w:color="auto"/>
            <w:left w:val="none" w:sz="0" w:space="0" w:color="auto"/>
            <w:bottom w:val="none" w:sz="0" w:space="0" w:color="auto"/>
            <w:right w:val="none" w:sz="0" w:space="0" w:color="auto"/>
          </w:divBdr>
        </w:div>
      </w:divsChild>
    </w:div>
    <w:div w:id="212471590">
      <w:bodyDiv w:val="1"/>
      <w:marLeft w:val="0"/>
      <w:marRight w:val="0"/>
      <w:marTop w:val="0"/>
      <w:marBottom w:val="0"/>
      <w:divBdr>
        <w:top w:val="none" w:sz="0" w:space="0" w:color="auto"/>
        <w:left w:val="none" w:sz="0" w:space="0" w:color="auto"/>
        <w:bottom w:val="none" w:sz="0" w:space="0" w:color="auto"/>
        <w:right w:val="none" w:sz="0" w:space="0" w:color="auto"/>
      </w:divBdr>
    </w:div>
    <w:div w:id="217253677">
      <w:bodyDiv w:val="1"/>
      <w:marLeft w:val="0"/>
      <w:marRight w:val="0"/>
      <w:marTop w:val="0"/>
      <w:marBottom w:val="0"/>
      <w:divBdr>
        <w:top w:val="none" w:sz="0" w:space="0" w:color="auto"/>
        <w:left w:val="none" w:sz="0" w:space="0" w:color="auto"/>
        <w:bottom w:val="none" w:sz="0" w:space="0" w:color="auto"/>
        <w:right w:val="none" w:sz="0" w:space="0" w:color="auto"/>
      </w:divBdr>
      <w:divsChild>
        <w:div w:id="1031760357">
          <w:marLeft w:val="547"/>
          <w:marRight w:val="0"/>
          <w:marTop w:val="134"/>
          <w:marBottom w:val="0"/>
          <w:divBdr>
            <w:top w:val="none" w:sz="0" w:space="0" w:color="auto"/>
            <w:left w:val="none" w:sz="0" w:space="0" w:color="auto"/>
            <w:bottom w:val="none" w:sz="0" w:space="0" w:color="auto"/>
            <w:right w:val="none" w:sz="0" w:space="0" w:color="auto"/>
          </w:divBdr>
        </w:div>
      </w:divsChild>
    </w:div>
    <w:div w:id="260140042">
      <w:bodyDiv w:val="1"/>
      <w:marLeft w:val="0"/>
      <w:marRight w:val="0"/>
      <w:marTop w:val="0"/>
      <w:marBottom w:val="0"/>
      <w:divBdr>
        <w:top w:val="none" w:sz="0" w:space="0" w:color="auto"/>
        <w:left w:val="none" w:sz="0" w:space="0" w:color="auto"/>
        <w:bottom w:val="none" w:sz="0" w:space="0" w:color="auto"/>
        <w:right w:val="none" w:sz="0" w:space="0" w:color="auto"/>
      </w:divBdr>
    </w:div>
    <w:div w:id="291601293">
      <w:bodyDiv w:val="1"/>
      <w:marLeft w:val="0"/>
      <w:marRight w:val="0"/>
      <w:marTop w:val="0"/>
      <w:marBottom w:val="0"/>
      <w:divBdr>
        <w:top w:val="none" w:sz="0" w:space="0" w:color="auto"/>
        <w:left w:val="none" w:sz="0" w:space="0" w:color="auto"/>
        <w:bottom w:val="none" w:sz="0" w:space="0" w:color="auto"/>
        <w:right w:val="none" w:sz="0" w:space="0" w:color="auto"/>
      </w:divBdr>
      <w:divsChild>
        <w:div w:id="1434593616">
          <w:marLeft w:val="547"/>
          <w:marRight w:val="0"/>
          <w:marTop w:val="400"/>
          <w:marBottom w:val="0"/>
          <w:divBdr>
            <w:top w:val="none" w:sz="0" w:space="0" w:color="auto"/>
            <w:left w:val="none" w:sz="0" w:space="0" w:color="auto"/>
            <w:bottom w:val="none" w:sz="0" w:space="0" w:color="auto"/>
            <w:right w:val="none" w:sz="0" w:space="0" w:color="auto"/>
          </w:divBdr>
        </w:div>
        <w:div w:id="756755700">
          <w:marLeft w:val="547"/>
          <w:marRight w:val="0"/>
          <w:marTop w:val="400"/>
          <w:marBottom w:val="0"/>
          <w:divBdr>
            <w:top w:val="none" w:sz="0" w:space="0" w:color="auto"/>
            <w:left w:val="none" w:sz="0" w:space="0" w:color="auto"/>
            <w:bottom w:val="none" w:sz="0" w:space="0" w:color="auto"/>
            <w:right w:val="none" w:sz="0" w:space="0" w:color="auto"/>
          </w:divBdr>
        </w:div>
      </w:divsChild>
    </w:div>
    <w:div w:id="293296016">
      <w:bodyDiv w:val="1"/>
      <w:marLeft w:val="0"/>
      <w:marRight w:val="0"/>
      <w:marTop w:val="0"/>
      <w:marBottom w:val="0"/>
      <w:divBdr>
        <w:top w:val="none" w:sz="0" w:space="0" w:color="auto"/>
        <w:left w:val="none" w:sz="0" w:space="0" w:color="auto"/>
        <w:bottom w:val="none" w:sz="0" w:space="0" w:color="auto"/>
        <w:right w:val="none" w:sz="0" w:space="0" w:color="auto"/>
      </w:divBdr>
      <w:divsChild>
        <w:div w:id="768425842">
          <w:marLeft w:val="547"/>
          <w:marRight w:val="0"/>
          <w:marTop w:val="154"/>
          <w:marBottom w:val="0"/>
          <w:divBdr>
            <w:top w:val="none" w:sz="0" w:space="0" w:color="auto"/>
            <w:left w:val="none" w:sz="0" w:space="0" w:color="auto"/>
            <w:bottom w:val="none" w:sz="0" w:space="0" w:color="auto"/>
            <w:right w:val="none" w:sz="0" w:space="0" w:color="auto"/>
          </w:divBdr>
        </w:div>
      </w:divsChild>
    </w:div>
    <w:div w:id="307244804">
      <w:bodyDiv w:val="1"/>
      <w:marLeft w:val="0"/>
      <w:marRight w:val="0"/>
      <w:marTop w:val="0"/>
      <w:marBottom w:val="0"/>
      <w:divBdr>
        <w:top w:val="none" w:sz="0" w:space="0" w:color="auto"/>
        <w:left w:val="none" w:sz="0" w:space="0" w:color="auto"/>
        <w:bottom w:val="none" w:sz="0" w:space="0" w:color="auto"/>
        <w:right w:val="none" w:sz="0" w:space="0" w:color="auto"/>
      </w:divBdr>
      <w:divsChild>
        <w:div w:id="1936017329">
          <w:marLeft w:val="547"/>
          <w:marRight w:val="0"/>
          <w:marTop w:val="134"/>
          <w:marBottom w:val="0"/>
          <w:divBdr>
            <w:top w:val="none" w:sz="0" w:space="0" w:color="auto"/>
            <w:left w:val="none" w:sz="0" w:space="0" w:color="auto"/>
            <w:bottom w:val="none" w:sz="0" w:space="0" w:color="auto"/>
            <w:right w:val="none" w:sz="0" w:space="0" w:color="auto"/>
          </w:divBdr>
        </w:div>
        <w:div w:id="1909800699">
          <w:marLeft w:val="547"/>
          <w:marRight w:val="0"/>
          <w:marTop w:val="134"/>
          <w:marBottom w:val="0"/>
          <w:divBdr>
            <w:top w:val="none" w:sz="0" w:space="0" w:color="auto"/>
            <w:left w:val="none" w:sz="0" w:space="0" w:color="auto"/>
            <w:bottom w:val="none" w:sz="0" w:space="0" w:color="auto"/>
            <w:right w:val="none" w:sz="0" w:space="0" w:color="auto"/>
          </w:divBdr>
        </w:div>
        <w:div w:id="1356540347">
          <w:marLeft w:val="547"/>
          <w:marRight w:val="0"/>
          <w:marTop w:val="134"/>
          <w:marBottom w:val="0"/>
          <w:divBdr>
            <w:top w:val="none" w:sz="0" w:space="0" w:color="auto"/>
            <w:left w:val="none" w:sz="0" w:space="0" w:color="auto"/>
            <w:bottom w:val="none" w:sz="0" w:space="0" w:color="auto"/>
            <w:right w:val="none" w:sz="0" w:space="0" w:color="auto"/>
          </w:divBdr>
        </w:div>
      </w:divsChild>
    </w:div>
    <w:div w:id="313490617">
      <w:bodyDiv w:val="1"/>
      <w:marLeft w:val="0"/>
      <w:marRight w:val="0"/>
      <w:marTop w:val="0"/>
      <w:marBottom w:val="0"/>
      <w:divBdr>
        <w:top w:val="none" w:sz="0" w:space="0" w:color="auto"/>
        <w:left w:val="none" w:sz="0" w:space="0" w:color="auto"/>
        <w:bottom w:val="none" w:sz="0" w:space="0" w:color="auto"/>
        <w:right w:val="none" w:sz="0" w:space="0" w:color="auto"/>
      </w:divBdr>
      <w:divsChild>
        <w:div w:id="283273501">
          <w:marLeft w:val="274"/>
          <w:marRight w:val="0"/>
          <w:marTop w:val="150"/>
          <w:marBottom w:val="0"/>
          <w:divBdr>
            <w:top w:val="none" w:sz="0" w:space="0" w:color="auto"/>
            <w:left w:val="none" w:sz="0" w:space="0" w:color="auto"/>
            <w:bottom w:val="none" w:sz="0" w:space="0" w:color="auto"/>
            <w:right w:val="none" w:sz="0" w:space="0" w:color="auto"/>
          </w:divBdr>
        </w:div>
      </w:divsChild>
    </w:div>
    <w:div w:id="321005105">
      <w:bodyDiv w:val="1"/>
      <w:marLeft w:val="0"/>
      <w:marRight w:val="0"/>
      <w:marTop w:val="0"/>
      <w:marBottom w:val="0"/>
      <w:divBdr>
        <w:top w:val="none" w:sz="0" w:space="0" w:color="auto"/>
        <w:left w:val="none" w:sz="0" w:space="0" w:color="auto"/>
        <w:bottom w:val="none" w:sz="0" w:space="0" w:color="auto"/>
        <w:right w:val="none" w:sz="0" w:space="0" w:color="auto"/>
      </w:divBdr>
      <w:divsChild>
        <w:div w:id="1135488317">
          <w:marLeft w:val="547"/>
          <w:marRight w:val="0"/>
          <w:marTop w:val="192"/>
          <w:marBottom w:val="0"/>
          <w:divBdr>
            <w:top w:val="none" w:sz="0" w:space="0" w:color="auto"/>
            <w:left w:val="none" w:sz="0" w:space="0" w:color="auto"/>
            <w:bottom w:val="none" w:sz="0" w:space="0" w:color="auto"/>
            <w:right w:val="none" w:sz="0" w:space="0" w:color="auto"/>
          </w:divBdr>
        </w:div>
        <w:div w:id="1731227225">
          <w:marLeft w:val="547"/>
          <w:marRight w:val="0"/>
          <w:marTop w:val="192"/>
          <w:marBottom w:val="0"/>
          <w:divBdr>
            <w:top w:val="none" w:sz="0" w:space="0" w:color="auto"/>
            <w:left w:val="none" w:sz="0" w:space="0" w:color="auto"/>
            <w:bottom w:val="none" w:sz="0" w:space="0" w:color="auto"/>
            <w:right w:val="none" w:sz="0" w:space="0" w:color="auto"/>
          </w:divBdr>
        </w:div>
        <w:div w:id="603658596">
          <w:marLeft w:val="547"/>
          <w:marRight w:val="0"/>
          <w:marTop w:val="192"/>
          <w:marBottom w:val="0"/>
          <w:divBdr>
            <w:top w:val="none" w:sz="0" w:space="0" w:color="auto"/>
            <w:left w:val="none" w:sz="0" w:space="0" w:color="auto"/>
            <w:bottom w:val="none" w:sz="0" w:space="0" w:color="auto"/>
            <w:right w:val="none" w:sz="0" w:space="0" w:color="auto"/>
          </w:divBdr>
        </w:div>
      </w:divsChild>
    </w:div>
    <w:div w:id="324432532">
      <w:bodyDiv w:val="1"/>
      <w:marLeft w:val="0"/>
      <w:marRight w:val="0"/>
      <w:marTop w:val="0"/>
      <w:marBottom w:val="0"/>
      <w:divBdr>
        <w:top w:val="none" w:sz="0" w:space="0" w:color="auto"/>
        <w:left w:val="none" w:sz="0" w:space="0" w:color="auto"/>
        <w:bottom w:val="none" w:sz="0" w:space="0" w:color="auto"/>
        <w:right w:val="none" w:sz="0" w:space="0" w:color="auto"/>
      </w:divBdr>
    </w:div>
    <w:div w:id="327367253">
      <w:bodyDiv w:val="1"/>
      <w:marLeft w:val="0"/>
      <w:marRight w:val="0"/>
      <w:marTop w:val="0"/>
      <w:marBottom w:val="0"/>
      <w:divBdr>
        <w:top w:val="none" w:sz="0" w:space="0" w:color="auto"/>
        <w:left w:val="none" w:sz="0" w:space="0" w:color="auto"/>
        <w:bottom w:val="none" w:sz="0" w:space="0" w:color="auto"/>
        <w:right w:val="none" w:sz="0" w:space="0" w:color="auto"/>
      </w:divBdr>
      <w:divsChild>
        <w:div w:id="1552964718">
          <w:marLeft w:val="547"/>
          <w:marRight w:val="0"/>
          <w:marTop w:val="154"/>
          <w:marBottom w:val="0"/>
          <w:divBdr>
            <w:top w:val="none" w:sz="0" w:space="0" w:color="auto"/>
            <w:left w:val="none" w:sz="0" w:space="0" w:color="auto"/>
            <w:bottom w:val="none" w:sz="0" w:space="0" w:color="auto"/>
            <w:right w:val="none" w:sz="0" w:space="0" w:color="auto"/>
          </w:divBdr>
        </w:div>
      </w:divsChild>
    </w:div>
    <w:div w:id="335890130">
      <w:bodyDiv w:val="1"/>
      <w:marLeft w:val="0"/>
      <w:marRight w:val="0"/>
      <w:marTop w:val="0"/>
      <w:marBottom w:val="0"/>
      <w:divBdr>
        <w:top w:val="none" w:sz="0" w:space="0" w:color="auto"/>
        <w:left w:val="none" w:sz="0" w:space="0" w:color="auto"/>
        <w:bottom w:val="none" w:sz="0" w:space="0" w:color="auto"/>
        <w:right w:val="none" w:sz="0" w:space="0" w:color="auto"/>
      </w:divBdr>
      <w:divsChild>
        <w:div w:id="1064453302">
          <w:marLeft w:val="547"/>
          <w:marRight w:val="0"/>
          <w:marTop w:val="400"/>
          <w:marBottom w:val="0"/>
          <w:divBdr>
            <w:top w:val="none" w:sz="0" w:space="0" w:color="auto"/>
            <w:left w:val="none" w:sz="0" w:space="0" w:color="auto"/>
            <w:bottom w:val="none" w:sz="0" w:space="0" w:color="auto"/>
            <w:right w:val="none" w:sz="0" w:space="0" w:color="auto"/>
          </w:divBdr>
        </w:div>
      </w:divsChild>
    </w:div>
    <w:div w:id="339966378">
      <w:bodyDiv w:val="1"/>
      <w:marLeft w:val="0"/>
      <w:marRight w:val="0"/>
      <w:marTop w:val="0"/>
      <w:marBottom w:val="0"/>
      <w:divBdr>
        <w:top w:val="none" w:sz="0" w:space="0" w:color="auto"/>
        <w:left w:val="none" w:sz="0" w:space="0" w:color="auto"/>
        <w:bottom w:val="none" w:sz="0" w:space="0" w:color="auto"/>
        <w:right w:val="none" w:sz="0" w:space="0" w:color="auto"/>
      </w:divBdr>
      <w:divsChild>
        <w:div w:id="923150176">
          <w:marLeft w:val="547"/>
          <w:marRight w:val="0"/>
          <w:marTop w:val="134"/>
          <w:marBottom w:val="0"/>
          <w:divBdr>
            <w:top w:val="none" w:sz="0" w:space="0" w:color="auto"/>
            <w:left w:val="none" w:sz="0" w:space="0" w:color="auto"/>
            <w:bottom w:val="none" w:sz="0" w:space="0" w:color="auto"/>
            <w:right w:val="none" w:sz="0" w:space="0" w:color="auto"/>
          </w:divBdr>
        </w:div>
      </w:divsChild>
    </w:div>
    <w:div w:id="350646851">
      <w:bodyDiv w:val="1"/>
      <w:marLeft w:val="0"/>
      <w:marRight w:val="0"/>
      <w:marTop w:val="0"/>
      <w:marBottom w:val="0"/>
      <w:divBdr>
        <w:top w:val="none" w:sz="0" w:space="0" w:color="auto"/>
        <w:left w:val="none" w:sz="0" w:space="0" w:color="auto"/>
        <w:bottom w:val="none" w:sz="0" w:space="0" w:color="auto"/>
        <w:right w:val="none" w:sz="0" w:space="0" w:color="auto"/>
      </w:divBdr>
    </w:div>
    <w:div w:id="353849489">
      <w:bodyDiv w:val="1"/>
      <w:marLeft w:val="0"/>
      <w:marRight w:val="0"/>
      <w:marTop w:val="0"/>
      <w:marBottom w:val="0"/>
      <w:divBdr>
        <w:top w:val="none" w:sz="0" w:space="0" w:color="auto"/>
        <w:left w:val="none" w:sz="0" w:space="0" w:color="auto"/>
        <w:bottom w:val="none" w:sz="0" w:space="0" w:color="auto"/>
        <w:right w:val="none" w:sz="0" w:space="0" w:color="auto"/>
      </w:divBdr>
      <w:divsChild>
        <w:div w:id="1237714895">
          <w:marLeft w:val="547"/>
          <w:marRight w:val="0"/>
          <w:marTop w:val="400"/>
          <w:marBottom w:val="0"/>
          <w:divBdr>
            <w:top w:val="none" w:sz="0" w:space="0" w:color="auto"/>
            <w:left w:val="none" w:sz="0" w:space="0" w:color="auto"/>
            <w:bottom w:val="none" w:sz="0" w:space="0" w:color="auto"/>
            <w:right w:val="none" w:sz="0" w:space="0" w:color="auto"/>
          </w:divBdr>
        </w:div>
      </w:divsChild>
    </w:div>
    <w:div w:id="364135416">
      <w:bodyDiv w:val="1"/>
      <w:marLeft w:val="0"/>
      <w:marRight w:val="0"/>
      <w:marTop w:val="0"/>
      <w:marBottom w:val="0"/>
      <w:divBdr>
        <w:top w:val="none" w:sz="0" w:space="0" w:color="auto"/>
        <w:left w:val="none" w:sz="0" w:space="0" w:color="auto"/>
        <w:bottom w:val="none" w:sz="0" w:space="0" w:color="auto"/>
        <w:right w:val="none" w:sz="0" w:space="0" w:color="auto"/>
      </w:divBdr>
      <w:divsChild>
        <w:div w:id="1014500587">
          <w:marLeft w:val="547"/>
          <w:marRight w:val="0"/>
          <w:marTop w:val="134"/>
          <w:marBottom w:val="0"/>
          <w:divBdr>
            <w:top w:val="none" w:sz="0" w:space="0" w:color="auto"/>
            <w:left w:val="none" w:sz="0" w:space="0" w:color="auto"/>
            <w:bottom w:val="none" w:sz="0" w:space="0" w:color="auto"/>
            <w:right w:val="none" w:sz="0" w:space="0" w:color="auto"/>
          </w:divBdr>
        </w:div>
      </w:divsChild>
    </w:div>
    <w:div w:id="391927922">
      <w:bodyDiv w:val="1"/>
      <w:marLeft w:val="0"/>
      <w:marRight w:val="0"/>
      <w:marTop w:val="0"/>
      <w:marBottom w:val="0"/>
      <w:divBdr>
        <w:top w:val="none" w:sz="0" w:space="0" w:color="auto"/>
        <w:left w:val="none" w:sz="0" w:space="0" w:color="auto"/>
        <w:bottom w:val="none" w:sz="0" w:space="0" w:color="auto"/>
        <w:right w:val="none" w:sz="0" w:space="0" w:color="auto"/>
      </w:divBdr>
      <w:divsChild>
        <w:div w:id="53822089">
          <w:marLeft w:val="720"/>
          <w:marRight w:val="0"/>
          <w:marTop w:val="400"/>
          <w:marBottom w:val="0"/>
          <w:divBdr>
            <w:top w:val="none" w:sz="0" w:space="0" w:color="auto"/>
            <w:left w:val="none" w:sz="0" w:space="0" w:color="auto"/>
            <w:bottom w:val="none" w:sz="0" w:space="0" w:color="auto"/>
            <w:right w:val="none" w:sz="0" w:space="0" w:color="auto"/>
          </w:divBdr>
        </w:div>
      </w:divsChild>
    </w:div>
    <w:div w:id="404767864">
      <w:bodyDiv w:val="1"/>
      <w:marLeft w:val="0"/>
      <w:marRight w:val="0"/>
      <w:marTop w:val="0"/>
      <w:marBottom w:val="0"/>
      <w:divBdr>
        <w:top w:val="none" w:sz="0" w:space="0" w:color="auto"/>
        <w:left w:val="none" w:sz="0" w:space="0" w:color="auto"/>
        <w:bottom w:val="none" w:sz="0" w:space="0" w:color="auto"/>
        <w:right w:val="none" w:sz="0" w:space="0" w:color="auto"/>
      </w:divBdr>
      <w:divsChild>
        <w:div w:id="1862548068">
          <w:marLeft w:val="547"/>
          <w:marRight w:val="0"/>
          <w:marTop w:val="144"/>
          <w:marBottom w:val="0"/>
          <w:divBdr>
            <w:top w:val="none" w:sz="0" w:space="0" w:color="auto"/>
            <w:left w:val="none" w:sz="0" w:space="0" w:color="auto"/>
            <w:bottom w:val="none" w:sz="0" w:space="0" w:color="auto"/>
            <w:right w:val="none" w:sz="0" w:space="0" w:color="auto"/>
          </w:divBdr>
        </w:div>
        <w:div w:id="473563770">
          <w:marLeft w:val="547"/>
          <w:marRight w:val="0"/>
          <w:marTop w:val="144"/>
          <w:marBottom w:val="0"/>
          <w:divBdr>
            <w:top w:val="none" w:sz="0" w:space="0" w:color="auto"/>
            <w:left w:val="none" w:sz="0" w:space="0" w:color="auto"/>
            <w:bottom w:val="none" w:sz="0" w:space="0" w:color="auto"/>
            <w:right w:val="none" w:sz="0" w:space="0" w:color="auto"/>
          </w:divBdr>
        </w:div>
      </w:divsChild>
    </w:div>
    <w:div w:id="429814897">
      <w:bodyDiv w:val="1"/>
      <w:marLeft w:val="0"/>
      <w:marRight w:val="0"/>
      <w:marTop w:val="0"/>
      <w:marBottom w:val="0"/>
      <w:divBdr>
        <w:top w:val="none" w:sz="0" w:space="0" w:color="auto"/>
        <w:left w:val="none" w:sz="0" w:space="0" w:color="auto"/>
        <w:bottom w:val="none" w:sz="0" w:space="0" w:color="auto"/>
        <w:right w:val="none" w:sz="0" w:space="0" w:color="auto"/>
      </w:divBdr>
    </w:div>
    <w:div w:id="431560219">
      <w:bodyDiv w:val="1"/>
      <w:marLeft w:val="0"/>
      <w:marRight w:val="0"/>
      <w:marTop w:val="0"/>
      <w:marBottom w:val="0"/>
      <w:divBdr>
        <w:top w:val="none" w:sz="0" w:space="0" w:color="auto"/>
        <w:left w:val="none" w:sz="0" w:space="0" w:color="auto"/>
        <w:bottom w:val="none" w:sz="0" w:space="0" w:color="auto"/>
        <w:right w:val="none" w:sz="0" w:space="0" w:color="auto"/>
      </w:divBdr>
      <w:divsChild>
        <w:div w:id="375348711">
          <w:marLeft w:val="547"/>
          <w:marRight w:val="0"/>
          <w:marTop w:val="154"/>
          <w:marBottom w:val="0"/>
          <w:divBdr>
            <w:top w:val="none" w:sz="0" w:space="0" w:color="auto"/>
            <w:left w:val="none" w:sz="0" w:space="0" w:color="auto"/>
            <w:bottom w:val="none" w:sz="0" w:space="0" w:color="auto"/>
            <w:right w:val="none" w:sz="0" w:space="0" w:color="auto"/>
          </w:divBdr>
        </w:div>
      </w:divsChild>
    </w:div>
    <w:div w:id="431822253">
      <w:bodyDiv w:val="1"/>
      <w:marLeft w:val="0"/>
      <w:marRight w:val="0"/>
      <w:marTop w:val="0"/>
      <w:marBottom w:val="0"/>
      <w:divBdr>
        <w:top w:val="none" w:sz="0" w:space="0" w:color="auto"/>
        <w:left w:val="none" w:sz="0" w:space="0" w:color="auto"/>
        <w:bottom w:val="none" w:sz="0" w:space="0" w:color="auto"/>
        <w:right w:val="none" w:sz="0" w:space="0" w:color="auto"/>
      </w:divBdr>
      <w:divsChild>
        <w:div w:id="1911771386">
          <w:marLeft w:val="936"/>
          <w:marRight w:val="0"/>
          <w:marTop w:val="400"/>
          <w:marBottom w:val="0"/>
          <w:divBdr>
            <w:top w:val="none" w:sz="0" w:space="0" w:color="auto"/>
            <w:left w:val="none" w:sz="0" w:space="0" w:color="auto"/>
            <w:bottom w:val="none" w:sz="0" w:space="0" w:color="auto"/>
            <w:right w:val="none" w:sz="0" w:space="0" w:color="auto"/>
          </w:divBdr>
        </w:div>
        <w:div w:id="742679285">
          <w:marLeft w:val="1498"/>
          <w:marRight w:val="0"/>
          <w:marTop w:val="120"/>
          <w:marBottom w:val="0"/>
          <w:divBdr>
            <w:top w:val="none" w:sz="0" w:space="0" w:color="auto"/>
            <w:left w:val="none" w:sz="0" w:space="0" w:color="auto"/>
            <w:bottom w:val="none" w:sz="0" w:space="0" w:color="auto"/>
            <w:right w:val="none" w:sz="0" w:space="0" w:color="auto"/>
          </w:divBdr>
        </w:div>
        <w:div w:id="1402754007">
          <w:marLeft w:val="1498"/>
          <w:marRight w:val="0"/>
          <w:marTop w:val="120"/>
          <w:marBottom w:val="0"/>
          <w:divBdr>
            <w:top w:val="none" w:sz="0" w:space="0" w:color="auto"/>
            <w:left w:val="none" w:sz="0" w:space="0" w:color="auto"/>
            <w:bottom w:val="none" w:sz="0" w:space="0" w:color="auto"/>
            <w:right w:val="none" w:sz="0" w:space="0" w:color="auto"/>
          </w:divBdr>
        </w:div>
        <w:div w:id="286470872">
          <w:marLeft w:val="1498"/>
          <w:marRight w:val="0"/>
          <w:marTop w:val="120"/>
          <w:marBottom w:val="0"/>
          <w:divBdr>
            <w:top w:val="none" w:sz="0" w:space="0" w:color="auto"/>
            <w:left w:val="none" w:sz="0" w:space="0" w:color="auto"/>
            <w:bottom w:val="none" w:sz="0" w:space="0" w:color="auto"/>
            <w:right w:val="none" w:sz="0" w:space="0" w:color="auto"/>
          </w:divBdr>
        </w:div>
      </w:divsChild>
    </w:div>
    <w:div w:id="442842255">
      <w:bodyDiv w:val="1"/>
      <w:marLeft w:val="0"/>
      <w:marRight w:val="0"/>
      <w:marTop w:val="0"/>
      <w:marBottom w:val="0"/>
      <w:divBdr>
        <w:top w:val="none" w:sz="0" w:space="0" w:color="auto"/>
        <w:left w:val="none" w:sz="0" w:space="0" w:color="auto"/>
        <w:bottom w:val="none" w:sz="0" w:space="0" w:color="auto"/>
        <w:right w:val="none" w:sz="0" w:space="0" w:color="auto"/>
      </w:divBdr>
      <w:divsChild>
        <w:div w:id="1625038734">
          <w:marLeft w:val="274"/>
          <w:marRight w:val="0"/>
          <w:marTop w:val="150"/>
          <w:marBottom w:val="0"/>
          <w:divBdr>
            <w:top w:val="none" w:sz="0" w:space="0" w:color="auto"/>
            <w:left w:val="none" w:sz="0" w:space="0" w:color="auto"/>
            <w:bottom w:val="none" w:sz="0" w:space="0" w:color="auto"/>
            <w:right w:val="none" w:sz="0" w:space="0" w:color="auto"/>
          </w:divBdr>
        </w:div>
      </w:divsChild>
    </w:div>
    <w:div w:id="449860289">
      <w:bodyDiv w:val="1"/>
      <w:marLeft w:val="0"/>
      <w:marRight w:val="0"/>
      <w:marTop w:val="0"/>
      <w:marBottom w:val="0"/>
      <w:divBdr>
        <w:top w:val="none" w:sz="0" w:space="0" w:color="auto"/>
        <w:left w:val="none" w:sz="0" w:space="0" w:color="auto"/>
        <w:bottom w:val="none" w:sz="0" w:space="0" w:color="auto"/>
        <w:right w:val="none" w:sz="0" w:space="0" w:color="auto"/>
      </w:divBdr>
      <w:divsChild>
        <w:div w:id="2139296723">
          <w:marLeft w:val="806"/>
          <w:marRight w:val="0"/>
          <w:marTop w:val="154"/>
          <w:marBottom w:val="0"/>
          <w:divBdr>
            <w:top w:val="none" w:sz="0" w:space="0" w:color="auto"/>
            <w:left w:val="none" w:sz="0" w:space="0" w:color="auto"/>
            <w:bottom w:val="none" w:sz="0" w:space="0" w:color="auto"/>
            <w:right w:val="none" w:sz="0" w:space="0" w:color="auto"/>
          </w:divBdr>
        </w:div>
      </w:divsChild>
    </w:div>
    <w:div w:id="452359128">
      <w:bodyDiv w:val="1"/>
      <w:marLeft w:val="0"/>
      <w:marRight w:val="0"/>
      <w:marTop w:val="0"/>
      <w:marBottom w:val="0"/>
      <w:divBdr>
        <w:top w:val="none" w:sz="0" w:space="0" w:color="auto"/>
        <w:left w:val="none" w:sz="0" w:space="0" w:color="auto"/>
        <w:bottom w:val="none" w:sz="0" w:space="0" w:color="auto"/>
        <w:right w:val="none" w:sz="0" w:space="0" w:color="auto"/>
      </w:divBdr>
      <w:divsChild>
        <w:div w:id="2051106921">
          <w:marLeft w:val="720"/>
          <w:marRight w:val="0"/>
          <w:marTop w:val="400"/>
          <w:marBottom w:val="0"/>
          <w:divBdr>
            <w:top w:val="none" w:sz="0" w:space="0" w:color="auto"/>
            <w:left w:val="none" w:sz="0" w:space="0" w:color="auto"/>
            <w:bottom w:val="none" w:sz="0" w:space="0" w:color="auto"/>
            <w:right w:val="none" w:sz="0" w:space="0" w:color="auto"/>
          </w:divBdr>
        </w:div>
      </w:divsChild>
    </w:div>
    <w:div w:id="472796066">
      <w:bodyDiv w:val="1"/>
      <w:marLeft w:val="0"/>
      <w:marRight w:val="0"/>
      <w:marTop w:val="0"/>
      <w:marBottom w:val="0"/>
      <w:divBdr>
        <w:top w:val="none" w:sz="0" w:space="0" w:color="auto"/>
        <w:left w:val="none" w:sz="0" w:space="0" w:color="auto"/>
        <w:bottom w:val="none" w:sz="0" w:space="0" w:color="auto"/>
        <w:right w:val="none" w:sz="0" w:space="0" w:color="auto"/>
      </w:divBdr>
      <w:divsChild>
        <w:div w:id="1480460763">
          <w:marLeft w:val="446"/>
          <w:marRight w:val="0"/>
          <w:marTop w:val="120"/>
          <w:marBottom w:val="0"/>
          <w:divBdr>
            <w:top w:val="none" w:sz="0" w:space="0" w:color="auto"/>
            <w:left w:val="none" w:sz="0" w:space="0" w:color="auto"/>
            <w:bottom w:val="none" w:sz="0" w:space="0" w:color="auto"/>
            <w:right w:val="none" w:sz="0" w:space="0" w:color="auto"/>
          </w:divBdr>
        </w:div>
        <w:div w:id="623851804">
          <w:marLeft w:val="446"/>
          <w:marRight w:val="0"/>
          <w:marTop w:val="120"/>
          <w:marBottom w:val="0"/>
          <w:divBdr>
            <w:top w:val="none" w:sz="0" w:space="0" w:color="auto"/>
            <w:left w:val="none" w:sz="0" w:space="0" w:color="auto"/>
            <w:bottom w:val="none" w:sz="0" w:space="0" w:color="auto"/>
            <w:right w:val="none" w:sz="0" w:space="0" w:color="auto"/>
          </w:divBdr>
        </w:div>
        <w:div w:id="171840179">
          <w:marLeft w:val="446"/>
          <w:marRight w:val="0"/>
          <w:marTop w:val="120"/>
          <w:marBottom w:val="0"/>
          <w:divBdr>
            <w:top w:val="none" w:sz="0" w:space="0" w:color="auto"/>
            <w:left w:val="none" w:sz="0" w:space="0" w:color="auto"/>
            <w:bottom w:val="none" w:sz="0" w:space="0" w:color="auto"/>
            <w:right w:val="none" w:sz="0" w:space="0" w:color="auto"/>
          </w:divBdr>
        </w:div>
        <w:div w:id="536047494">
          <w:marLeft w:val="446"/>
          <w:marRight w:val="0"/>
          <w:marTop w:val="120"/>
          <w:marBottom w:val="0"/>
          <w:divBdr>
            <w:top w:val="none" w:sz="0" w:space="0" w:color="auto"/>
            <w:left w:val="none" w:sz="0" w:space="0" w:color="auto"/>
            <w:bottom w:val="none" w:sz="0" w:space="0" w:color="auto"/>
            <w:right w:val="none" w:sz="0" w:space="0" w:color="auto"/>
          </w:divBdr>
        </w:div>
      </w:divsChild>
    </w:div>
    <w:div w:id="473791013">
      <w:bodyDiv w:val="1"/>
      <w:marLeft w:val="0"/>
      <w:marRight w:val="0"/>
      <w:marTop w:val="0"/>
      <w:marBottom w:val="0"/>
      <w:divBdr>
        <w:top w:val="none" w:sz="0" w:space="0" w:color="auto"/>
        <w:left w:val="none" w:sz="0" w:space="0" w:color="auto"/>
        <w:bottom w:val="none" w:sz="0" w:space="0" w:color="auto"/>
        <w:right w:val="none" w:sz="0" w:space="0" w:color="auto"/>
      </w:divBdr>
    </w:div>
    <w:div w:id="47784595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sChild>
        <w:div w:id="1814063279">
          <w:marLeft w:val="547"/>
          <w:marRight w:val="0"/>
          <w:marTop w:val="154"/>
          <w:marBottom w:val="0"/>
          <w:divBdr>
            <w:top w:val="none" w:sz="0" w:space="0" w:color="auto"/>
            <w:left w:val="none" w:sz="0" w:space="0" w:color="auto"/>
            <w:bottom w:val="none" w:sz="0" w:space="0" w:color="auto"/>
            <w:right w:val="none" w:sz="0" w:space="0" w:color="auto"/>
          </w:divBdr>
        </w:div>
        <w:div w:id="1344628342">
          <w:marLeft w:val="547"/>
          <w:marRight w:val="0"/>
          <w:marTop w:val="154"/>
          <w:marBottom w:val="0"/>
          <w:divBdr>
            <w:top w:val="none" w:sz="0" w:space="0" w:color="auto"/>
            <w:left w:val="none" w:sz="0" w:space="0" w:color="auto"/>
            <w:bottom w:val="none" w:sz="0" w:space="0" w:color="auto"/>
            <w:right w:val="none" w:sz="0" w:space="0" w:color="auto"/>
          </w:divBdr>
        </w:div>
        <w:div w:id="602615575">
          <w:marLeft w:val="547"/>
          <w:marRight w:val="0"/>
          <w:marTop w:val="154"/>
          <w:marBottom w:val="0"/>
          <w:divBdr>
            <w:top w:val="none" w:sz="0" w:space="0" w:color="auto"/>
            <w:left w:val="none" w:sz="0" w:space="0" w:color="auto"/>
            <w:bottom w:val="none" w:sz="0" w:space="0" w:color="auto"/>
            <w:right w:val="none" w:sz="0" w:space="0" w:color="auto"/>
          </w:divBdr>
        </w:div>
      </w:divsChild>
    </w:div>
    <w:div w:id="501898183">
      <w:bodyDiv w:val="1"/>
      <w:marLeft w:val="0"/>
      <w:marRight w:val="0"/>
      <w:marTop w:val="0"/>
      <w:marBottom w:val="0"/>
      <w:divBdr>
        <w:top w:val="none" w:sz="0" w:space="0" w:color="auto"/>
        <w:left w:val="none" w:sz="0" w:space="0" w:color="auto"/>
        <w:bottom w:val="none" w:sz="0" w:space="0" w:color="auto"/>
        <w:right w:val="none" w:sz="0" w:space="0" w:color="auto"/>
      </w:divBdr>
    </w:div>
    <w:div w:id="517499990">
      <w:bodyDiv w:val="1"/>
      <w:marLeft w:val="0"/>
      <w:marRight w:val="0"/>
      <w:marTop w:val="0"/>
      <w:marBottom w:val="0"/>
      <w:divBdr>
        <w:top w:val="none" w:sz="0" w:space="0" w:color="auto"/>
        <w:left w:val="none" w:sz="0" w:space="0" w:color="auto"/>
        <w:bottom w:val="none" w:sz="0" w:space="0" w:color="auto"/>
        <w:right w:val="none" w:sz="0" w:space="0" w:color="auto"/>
      </w:divBdr>
      <w:divsChild>
        <w:div w:id="1060597439">
          <w:marLeft w:val="547"/>
          <w:marRight w:val="0"/>
          <w:marTop w:val="134"/>
          <w:marBottom w:val="0"/>
          <w:divBdr>
            <w:top w:val="none" w:sz="0" w:space="0" w:color="auto"/>
            <w:left w:val="none" w:sz="0" w:space="0" w:color="auto"/>
            <w:bottom w:val="none" w:sz="0" w:space="0" w:color="auto"/>
            <w:right w:val="none" w:sz="0" w:space="0" w:color="auto"/>
          </w:divBdr>
        </w:div>
        <w:div w:id="742945802">
          <w:marLeft w:val="547"/>
          <w:marRight w:val="0"/>
          <w:marTop w:val="134"/>
          <w:marBottom w:val="0"/>
          <w:divBdr>
            <w:top w:val="none" w:sz="0" w:space="0" w:color="auto"/>
            <w:left w:val="none" w:sz="0" w:space="0" w:color="auto"/>
            <w:bottom w:val="none" w:sz="0" w:space="0" w:color="auto"/>
            <w:right w:val="none" w:sz="0" w:space="0" w:color="auto"/>
          </w:divBdr>
        </w:div>
        <w:div w:id="396873">
          <w:marLeft w:val="547"/>
          <w:marRight w:val="0"/>
          <w:marTop w:val="134"/>
          <w:marBottom w:val="0"/>
          <w:divBdr>
            <w:top w:val="none" w:sz="0" w:space="0" w:color="auto"/>
            <w:left w:val="none" w:sz="0" w:space="0" w:color="auto"/>
            <w:bottom w:val="none" w:sz="0" w:space="0" w:color="auto"/>
            <w:right w:val="none" w:sz="0" w:space="0" w:color="auto"/>
          </w:divBdr>
        </w:div>
      </w:divsChild>
    </w:div>
    <w:div w:id="557320233">
      <w:bodyDiv w:val="1"/>
      <w:marLeft w:val="0"/>
      <w:marRight w:val="0"/>
      <w:marTop w:val="0"/>
      <w:marBottom w:val="0"/>
      <w:divBdr>
        <w:top w:val="none" w:sz="0" w:space="0" w:color="auto"/>
        <w:left w:val="none" w:sz="0" w:space="0" w:color="auto"/>
        <w:bottom w:val="none" w:sz="0" w:space="0" w:color="auto"/>
        <w:right w:val="none" w:sz="0" w:space="0" w:color="auto"/>
      </w:divBdr>
      <w:divsChild>
        <w:div w:id="1000232280">
          <w:marLeft w:val="547"/>
          <w:marRight w:val="0"/>
          <w:marTop w:val="134"/>
          <w:marBottom w:val="0"/>
          <w:divBdr>
            <w:top w:val="none" w:sz="0" w:space="0" w:color="auto"/>
            <w:left w:val="none" w:sz="0" w:space="0" w:color="auto"/>
            <w:bottom w:val="none" w:sz="0" w:space="0" w:color="auto"/>
            <w:right w:val="none" w:sz="0" w:space="0" w:color="auto"/>
          </w:divBdr>
        </w:div>
      </w:divsChild>
    </w:div>
    <w:div w:id="558059031">
      <w:bodyDiv w:val="1"/>
      <w:marLeft w:val="0"/>
      <w:marRight w:val="0"/>
      <w:marTop w:val="0"/>
      <w:marBottom w:val="0"/>
      <w:divBdr>
        <w:top w:val="none" w:sz="0" w:space="0" w:color="auto"/>
        <w:left w:val="none" w:sz="0" w:space="0" w:color="auto"/>
        <w:bottom w:val="none" w:sz="0" w:space="0" w:color="auto"/>
        <w:right w:val="none" w:sz="0" w:space="0" w:color="auto"/>
      </w:divBdr>
      <w:divsChild>
        <w:div w:id="1792282836">
          <w:marLeft w:val="547"/>
          <w:marRight w:val="0"/>
          <w:marTop w:val="154"/>
          <w:marBottom w:val="0"/>
          <w:divBdr>
            <w:top w:val="none" w:sz="0" w:space="0" w:color="auto"/>
            <w:left w:val="none" w:sz="0" w:space="0" w:color="auto"/>
            <w:bottom w:val="none" w:sz="0" w:space="0" w:color="auto"/>
            <w:right w:val="none" w:sz="0" w:space="0" w:color="auto"/>
          </w:divBdr>
        </w:div>
      </w:divsChild>
    </w:div>
    <w:div w:id="564798474">
      <w:bodyDiv w:val="1"/>
      <w:marLeft w:val="0"/>
      <w:marRight w:val="0"/>
      <w:marTop w:val="0"/>
      <w:marBottom w:val="0"/>
      <w:divBdr>
        <w:top w:val="none" w:sz="0" w:space="0" w:color="auto"/>
        <w:left w:val="none" w:sz="0" w:space="0" w:color="auto"/>
        <w:bottom w:val="none" w:sz="0" w:space="0" w:color="auto"/>
        <w:right w:val="none" w:sz="0" w:space="0" w:color="auto"/>
      </w:divBdr>
      <w:divsChild>
        <w:div w:id="2000225988">
          <w:marLeft w:val="547"/>
          <w:marRight w:val="0"/>
          <w:marTop w:val="154"/>
          <w:marBottom w:val="0"/>
          <w:divBdr>
            <w:top w:val="none" w:sz="0" w:space="0" w:color="auto"/>
            <w:left w:val="none" w:sz="0" w:space="0" w:color="auto"/>
            <w:bottom w:val="none" w:sz="0" w:space="0" w:color="auto"/>
            <w:right w:val="none" w:sz="0" w:space="0" w:color="auto"/>
          </w:divBdr>
        </w:div>
      </w:divsChild>
    </w:div>
    <w:div w:id="583295334">
      <w:bodyDiv w:val="1"/>
      <w:marLeft w:val="0"/>
      <w:marRight w:val="0"/>
      <w:marTop w:val="0"/>
      <w:marBottom w:val="0"/>
      <w:divBdr>
        <w:top w:val="none" w:sz="0" w:space="0" w:color="auto"/>
        <w:left w:val="none" w:sz="0" w:space="0" w:color="auto"/>
        <w:bottom w:val="none" w:sz="0" w:space="0" w:color="auto"/>
        <w:right w:val="none" w:sz="0" w:space="0" w:color="auto"/>
      </w:divBdr>
      <w:divsChild>
        <w:div w:id="1411387782">
          <w:marLeft w:val="806"/>
          <w:marRight w:val="0"/>
          <w:marTop w:val="77"/>
          <w:marBottom w:val="0"/>
          <w:divBdr>
            <w:top w:val="none" w:sz="0" w:space="0" w:color="auto"/>
            <w:left w:val="none" w:sz="0" w:space="0" w:color="auto"/>
            <w:bottom w:val="none" w:sz="0" w:space="0" w:color="auto"/>
            <w:right w:val="none" w:sz="0" w:space="0" w:color="auto"/>
          </w:divBdr>
        </w:div>
        <w:div w:id="1992904301">
          <w:marLeft w:val="806"/>
          <w:marRight w:val="0"/>
          <w:marTop w:val="77"/>
          <w:marBottom w:val="0"/>
          <w:divBdr>
            <w:top w:val="none" w:sz="0" w:space="0" w:color="auto"/>
            <w:left w:val="none" w:sz="0" w:space="0" w:color="auto"/>
            <w:bottom w:val="none" w:sz="0" w:space="0" w:color="auto"/>
            <w:right w:val="none" w:sz="0" w:space="0" w:color="auto"/>
          </w:divBdr>
        </w:div>
        <w:div w:id="272520363">
          <w:marLeft w:val="806"/>
          <w:marRight w:val="0"/>
          <w:marTop w:val="77"/>
          <w:marBottom w:val="0"/>
          <w:divBdr>
            <w:top w:val="none" w:sz="0" w:space="0" w:color="auto"/>
            <w:left w:val="none" w:sz="0" w:space="0" w:color="auto"/>
            <w:bottom w:val="none" w:sz="0" w:space="0" w:color="auto"/>
            <w:right w:val="none" w:sz="0" w:space="0" w:color="auto"/>
          </w:divBdr>
        </w:div>
        <w:div w:id="1829783885">
          <w:marLeft w:val="806"/>
          <w:marRight w:val="0"/>
          <w:marTop w:val="77"/>
          <w:marBottom w:val="0"/>
          <w:divBdr>
            <w:top w:val="none" w:sz="0" w:space="0" w:color="auto"/>
            <w:left w:val="none" w:sz="0" w:space="0" w:color="auto"/>
            <w:bottom w:val="none" w:sz="0" w:space="0" w:color="auto"/>
            <w:right w:val="none" w:sz="0" w:space="0" w:color="auto"/>
          </w:divBdr>
        </w:div>
        <w:div w:id="1612348939">
          <w:marLeft w:val="806"/>
          <w:marRight w:val="0"/>
          <w:marTop w:val="77"/>
          <w:marBottom w:val="0"/>
          <w:divBdr>
            <w:top w:val="none" w:sz="0" w:space="0" w:color="auto"/>
            <w:left w:val="none" w:sz="0" w:space="0" w:color="auto"/>
            <w:bottom w:val="none" w:sz="0" w:space="0" w:color="auto"/>
            <w:right w:val="none" w:sz="0" w:space="0" w:color="auto"/>
          </w:divBdr>
        </w:div>
        <w:div w:id="1136948343">
          <w:marLeft w:val="806"/>
          <w:marRight w:val="0"/>
          <w:marTop w:val="77"/>
          <w:marBottom w:val="0"/>
          <w:divBdr>
            <w:top w:val="none" w:sz="0" w:space="0" w:color="auto"/>
            <w:left w:val="none" w:sz="0" w:space="0" w:color="auto"/>
            <w:bottom w:val="none" w:sz="0" w:space="0" w:color="auto"/>
            <w:right w:val="none" w:sz="0" w:space="0" w:color="auto"/>
          </w:divBdr>
        </w:div>
        <w:div w:id="41558163">
          <w:marLeft w:val="806"/>
          <w:marRight w:val="0"/>
          <w:marTop w:val="77"/>
          <w:marBottom w:val="0"/>
          <w:divBdr>
            <w:top w:val="none" w:sz="0" w:space="0" w:color="auto"/>
            <w:left w:val="none" w:sz="0" w:space="0" w:color="auto"/>
            <w:bottom w:val="none" w:sz="0" w:space="0" w:color="auto"/>
            <w:right w:val="none" w:sz="0" w:space="0" w:color="auto"/>
          </w:divBdr>
        </w:div>
        <w:div w:id="740172597">
          <w:marLeft w:val="806"/>
          <w:marRight w:val="0"/>
          <w:marTop w:val="77"/>
          <w:marBottom w:val="0"/>
          <w:divBdr>
            <w:top w:val="none" w:sz="0" w:space="0" w:color="auto"/>
            <w:left w:val="none" w:sz="0" w:space="0" w:color="auto"/>
            <w:bottom w:val="none" w:sz="0" w:space="0" w:color="auto"/>
            <w:right w:val="none" w:sz="0" w:space="0" w:color="auto"/>
          </w:divBdr>
        </w:div>
        <w:div w:id="481313903">
          <w:marLeft w:val="806"/>
          <w:marRight w:val="0"/>
          <w:marTop w:val="77"/>
          <w:marBottom w:val="0"/>
          <w:divBdr>
            <w:top w:val="none" w:sz="0" w:space="0" w:color="auto"/>
            <w:left w:val="none" w:sz="0" w:space="0" w:color="auto"/>
            <w:bottom w:val="none" w:sz="0" w:space="0" w:color="auto"/>
            <w:right w:val="none" w:sz="0" w:space="0" w:color="auto"/>
          </w:divBdr>
        </w:div>
        <w:div w:id="667447124">
          <w:marLeft w:val="806"/>
          <w:marRight w:val="0"/>
          <w:marTop w:val="77"/>
          <w:marBottom w:val="0"/>
          <w:divBdr>
            <w:top w:val="none" w:sz="0" w:space="0" w:color="auto"/>
            <w:left w:val="none" w:sz="0" w:space="0" w:color="auto"/>
            <w:bottom w:val="none" w:sz="0" w:space="0" w:color="auto"/>
            <w:right w:val="none" w:sz="0" w:space="0" w:color="auto"/>
          </w:divBdr>
        </w:div>
        <w:div w:id="404189090">
          <w:marLeft w:val="806"/>
          <w:marRight w:val="0"/>
          <w:marTop w:val="77"/>
          <w:marBottom w:val="0"/>
          <w:divBdr>
            <w:top w:val="none" w:sz="0" w:space="0" w:color="auto"/>
            <w:left w:val="none" w:sz="0" w:space="0" w:color="auto"/>
            <w:bottom w:val="none" w:sz="0" w:space="0" w:color="auto"/>
            <w:right w:val="none" w:sz="0" w:space="0" w:color="auto"/>
          </w:divBdr>
        </w:div>
        <w:div w:id="834884054">
          <w:marLeft w:val="806"/>
          <w:marRight w:val="0"/>
          <w:marTop w:val="77"/>
          <w:marBottom w:val="0"/>
          <w:divBdr>
            <w:top w:val="none" w:sz="0" w:space="0" w:color="auto"/>
            <w:left w:val="none" w:sz="0" w:space="0" w:color="auto"/>
            <w:bottom w:val="none" w:sz="0" w:space="0" w:color="auto"/>
            <w:right w:val="none" w:sz="0" w:space="0" w:color="auto"/>
          </w:divBdr>
        </w:div>
        <w:div w:id="873736967">
          <w:marLeft w:val="806"/>
          <w:marRight w:val="0"/>
          <w:marTop w:val="77"/>
          <w:marBottom w:val="0"/>
          <w:divBdr>
            <w:top w:val="none" w:sz="0" w:space="0" w:color="auto"/>
            <w:left w:val="none" w:sz="0" w:space="0" w:color="auto"/>
            <w:bottom w:val="none" w:sz="0" w:space="0" w:color="auto"/>
            <w:right w:val="none" w:sz="0" w:space="0" w:color="auto"/>
          </w:divBdr>
        </w:div>
        <w:div w:id="892352414">
          <w:marLeft w:val="806"/>
          <w:marRight w:val="0"/>
          <w:marTop w:val="77"/>
          <w:marBottom w:val="0"/>
          <w:divBdr>
            <w:top w:val="none" w:sz="0" w:space="0" w:color="auto"/>
            <w:left w:val="none" w:sz="0" w:space="0" w:color="auto"/>
            <w:bottom w:val="none" w:sz="0" w:space="0" w:color="auto"/>
            <w:right w:val="none" w:sz="0" w:space="0" w:color="auto"/>
          </w:divBdr>
        </w:div>
        <w:div w:id="97337069">
          <w:marLeft w:val="806"/>
          <w:marRight w:val="0"/>
          <w:marTop w:val="77"/>
          <w:marBottom w:val="0"/>
          <w:divBdr>
            <w:top w:val="none" w:sz="0" w:space="0" w:color="auto"/>
            <w:left w:val="none" w:sz="0" w:space="0" w:color="auto"/>
            <w:bottom w:val="none" w:sz="0" w:space="0" w:color="auto"/>
            <w:right w:val="none" w:sz="0" w:space="0" w:color="auto"/>
          </w:divBdr>
        </w:div>
      </w:divsChild>
    </w:div>
    <w:div w:id="635723540">
      <w:bodyDiv w:val="1"/>
      <w:marLeft w:val="0"/>
      <w:marRight w:val="0"/>
      <w:marTop w:val="0"/>
      <w:marBottom w:val="0"/>
      <w:divBdr>
        <w:top w:val="none" w:sz="0" w:space="0" w:color="auto"/>
        <w:left w:val="none" w:sz="0" w:space="0" w:color="auto"/>
        <w:bottom w:val="none" w:sz="0" w:space="0" w:color="auto"/>
        <w:right w:val="none" w:sz="0" w:space="0" w:color="auto"/>
      </w:divBdr>
      <w:divsChild>
        <w:div w:id="1194273492">
          <w:marLeft w:val="720"/>
          <w:marRight w:val="0"/>
          <w:marTop w:val="400"/>
          <w:marBottom w:val="0"/>
          <w:divBdr>
            <w:top w:val="none" w:sz="0" w:space="0" w:color="auto"/>
            <w:left w:val="none" w:sz="0" w:space="0" w:color="auto"/>
            <w:bottom w:val="none" w:sz="0" w:space="0" w:color="auto"/>
            <w:right w:val="none" w:sz="0" w:space="0" w:color="auto"/>
          </w:divBdr>
        </w:div>
        <w:div w:id="1964966139">
          <w:marLeft w:val="720"/>
          <w:marRight w:val="0"/>
          <w:marTop w:val="400"/>
          <w:marBottom w:val="0"/>
          <w:divBdr>
            <w:top w:val="none" w:sz="0" w:space="0" w:color="auto"/>
            <w:left w:val="none" w:sz="0" w:space="0" w:color="auto"/>
            <w:bottom w:val="none" w:sz="0" w:space="0" w:color="auto"/>
            <w:right w:val="none" w:sz="0" w:space="0" w:color="auto"/>
          </w:divBdr>
        </w:div>
        <w:div w:id="378940607">
          <w:marLeft w:val="1440"/>
          <w:marRight w:val="0"/>
          <w:marTop w:val="120"/>
          <w:marBottom w:val="0"/>
          <w:divBdr>
            <w:top w:val="none" w:sz="0" w:space="0" w:color="auto"/>
            <w:left w:val="none" w:sz="0" w:space="0" w:color="auto"/>
            <w:bottom w:val="none" w:sz="0" w:space="0" w:color="auto"/>
            <w:right w:val="none" w:sz="0" w:space="0" w:color="auto"/>
          </w:divBdr>
        </w:div>
      </w:divsChild>
    </w:div>
    <w:div w:id="637537372">
      <w:bodyDiv w:val="1"/>
      <w:marLeft w:val="0"/>
      <w:marRight w:val="0"/>
      <w:marTop w:val="0"/>
      <w:marBottom w:val="0"/>
      <w:divBdr>
        <w:top w:val="none" w:sz="0" w:space="0" w:color="auto"/>
        <w:left w:val="none" w:sz="0" w:space="0" w:color="auto"/>
        <w:bottom w:val="none" w:sz="0" w:space="0" w:color="auto"/>
        <w:right w:val="none" w:sz="0" w:space="0" w:color="auto"/>
      </w:divBdr>
    </w:div>
    <w:div w:id="648484057">
      <w:bodyDiv w:val="1"/>
      <w:marLeft w:val="0"/>
      <w:marRight w:val="0"/>
      <w:marTop w:val="0"/>
      <w:marBottom w:val="0"/>
      <w:divBdr>
        <w:top w:val="none" w:sz="0" w:space="0" w:color="auto"/>
        <w:left w:val="none" w:sz="0" w:space="0" w:color="auto"/>
        <w:bottom w:val="none" w:sz="0" w:space="0" w:color="auto"/>
        <w:right w:val="none" w:sz="0" w:space="0" w:color="auto"/>
      </w:divBdr>
      <w:divsChild>
        <w:div w:id="422263696">
          <w:marLeft w:val="547"/>
          <w:marRight w:val="0"/>
          <w:marTop w:val="134"/>
          <w:marBottom w:val="0"/>
          <w:divBdr>
            <w:top w:val="none" w:sz="0" w:space="0" w:color="auto"/>
            <w:left w:val="none" w:sz="0" w:space="0" w:color="auto"/>
            <w:bottom w:val="none" w:sz="0" w:space="0" w:color="auto"/>
            <w:right w:val="none" w:sz="0" w:space="0" w:color="auto"/>
          </w:divBdr>
        </w:div>
      </w:divsChild>
    </w:div>
    <w:div w:id="659383913">
      <w:bodyDiv w:val="1"/>
      <w:marLeft w:val="0"/>
      <w:marRight w:val="0"/>
      <w:marTop w:val="0"/>
      <w:marBottom w:val="0"/>
      <w:divBdr>
        <w:top w:val="none" w:sz="0" w:space="0" w:color="auto"/>
        <w:left w:val="none" w:sz="0" w:space="0" w:color="auto"/>
        <w:bottom w:val="none" w:sz="0" w:space="0" w:color="auto"/>
        <w:right w:val="none" w:sz="0" w:space="0" w:color="auto"/>
      </w:divBdr>
      <w:divsChild>
        <w:div w:id="1538355209">
          <w:marLeft w:val="806"/>
          <w:marRight w:val="0"/>
          <w:marTop w:val="144"/>
          <w:marBottom w:val="0"/>
          <w:divBdr>
            <w:top w:val="none" w:sz="0" w:space="0" w:color="auto"/>
            <w:left w:val="none" w:sz="0" w:space="0" w:color="auto"/>
            <w:bottom w:val="none" w:sz="0" w:space="0" w:color="auto"/>
            <w:right w:val="none" w:sz="0" w:space="0" w:color="auto"/>
          </w:divBdr>
        </w:div>
        <w:div w:id="248856648">
          <w:marLeft w:val="806"/>
          <w:marRight w:val="0"/>
          <w:marTop w:val="144"/>
          <w:marBottom w:val="0"/>
          <w:divBdr>
            <w:top w:val="none" w:sz="0" w:space="0" w:color="auto"/>
            <w:left w:val="none" w:sz="0" w:space="0" w:color="auto"/>
            <w:bottom w:val="none" w:sz="0" w:space="0" w:color="auto"/>
            <w:right w:val="none" w:sz="0" w:space="0" w:color="auto"/>
          </w:divBdr>
        </w:div>
      </w:divsChild>
    </w:div>
    <w:div w:id="668026952">
      <w:bodyDiv w:val="1"/>
      <w:marLeft w:val="0"/>
      <w:marRight w:val="0"/>
      <w:marTop w:val="0"/>
      <w:marBottom w:val="0"/>
      <w:divBdr>
        <w:top w:val="none" w:sz="0" w:space="0" w:color="auto"/>
        <w:left w:val="none" w:sz="0" w:space="0" w:color="auto"/>
        <w:bottom w:val="none" w:sz="0" w:space="0" w:color="auto"/>
        <w:right w:val="none" w:sz="0" w:space="0" w:color="auto"/>
      </w:divBdr>
      <w:divsChild>
        <w:div w:id="372190442">
          <w:marLeft w:val="547"/>
          <w:marRight w:val="0"/>
          <w:marTop w:val="134"/>
          <w:marBottom w:val="0"/>
          <w:divBdr>
            <w:top w:val="none" w:sz="0" w:space="0" w:color="auto"/>
            <w:left w:val="none" w:sz="0" w:space="0" w:color="auto"/>
            <w:bottom w:val="none" w:sz="0" w:space="0" w:color="auto"/>
            <w:right w:val="none" w:sz="0" w:space="0" w:color="auto"/>
          </w:divBdr>
        </w:div>
      </w:divsChild>
    </w:div>
    <w:div w:id="679939573">
      <w:bodyDiv w:val="1"/>
      <w:marLeft w:val="0"/>
      <w:marRight w:val="0"/>
      <w:marTop w:val="0"/>
      <w:marBottom w:val="0"/>
      <w:divBdr>
        <w:top w:val="none" w:sz="0" w:space="0" w:color="auto"/>
        <w:left w:val="none" w:sz="0" w:space="0" w:color="auto"/>
        <w:bottom w:val="none" w:sz="0" w:space="0" w:color="auto"/>
        <w:right w:val="none" w:sz="0" w:space="0" w:color="auto"/>
      </w:divBdr>
    </w:div>
    <w:div w:id="681012175">
      <w:bodyDiv w:val="1"/>
      <w:marLeft w:val="0"/>
      <w:marRight w:val="0"/>
      <w:marTop w:val="0"/>
      <w:marBottom w:val="0"/>
      <w:divBdr>
        <w:top w:val="none" w:sz="0" w:space="0" w:color="auto"/>
        <w:left w:val="none" w:sz="0" w:space="0" w:color="auto"/>
        <w:bottom w:val="none" w:sz="0" w:space="0" w:color="auto"/>
        <w:right w:val="none" w:sz="0" w:space="0" w:color="auto"/>
      </w:divBdr>
      <w:divsChild>
        <w:div w:id="151873778">
          <w:marLeft w:val="547"/>
          <w:marRight w:val="0"/>
          <w:marTop w:val="154"/>
          <w:marBottom w:val="0"/>
          <w:divBdr>
            <w:top w:val="none" w:sz="0" w:space="0" w:color="auto"/>
            <w:left w:val="none" w:sz="0" w:space="0" w:color="auto"/>
            <w:bottom w:val="none" w:sz="0" w:space="0" w:color="auto"/>
            <w:right w:val="none" w:sz="0" w:space="0" w:color="auto"/>
          </w:divBdr>
        </w:div>
      </w:divsChild>
    </w:div>
    <w:div w:id="692342693">
      <w:bodyDiv w:val="1"/>
      <w:marLeft w:val="0"/>
      <w:marRight w:val="0"/>
      <w:marTop w:val="0"/>
      <w:marBottom w:val="0"/>
      <w:divBdr>
        <w:top w:val="none" w:sz="0" w:space="0" w:color="auto"/>
        <w:left w:val="none" w:sz="0" w:space="0" w:color="auto"/>
        <w:bottom w:val="none" w:sz="0" w:space="0" w:color="auto"/>
        <w:right w:val="none" w:sz="0" w:space="0" w:color="auto"/>
      </w:divBdr>
      <w:divsChild>
        <w:div w:id="133522152">
          <w:marLeft w:val="547"/>
          <w:marRight w:val="0"/>
          <w:marTop w:val="154"/>
          <w:marBottom w:val="0"/>
          <w:divBdr>
            <w:top w:val="none" w:sz="0" w:space="0" w:color="auto"/>
            <w:left w:val="none" w:sz="0" w:space="0" w:color="auto"/>
            <w:bottom w:val="none" w:sz="0" w:space="0" w:color="auto"/>
            <w:right w:val="none" w:sz="0" w:space="0" w:color="auto"/>
          </w:divBdr>
        </w:div>
        <w:div w:id="1787890567">
          <w:marLeft w:val="547"/>
          <w:marRight w:val="0"/>
          <w:marTop w:val="154"/>
          <w:marBottom w:val="0"/>
          <w:divBdr>
            <w:top w:val="none" w:sz="0" w:space="0" w:color="auto"/>
            <w:left w:val="none" w:sz="0" w:space="0" w:color="auto"/>
            <w:bottom w:val="none" w:sz="0" w:space="0" w:color="auto"/>
            <w:right w:val="none" w:sz="0" w:space="0" w:color="auto"/>
          </w:divBdr>
        </w:div>
        <w:div w:id="871110322">
          <w:marLeft w:val="547"/>
          <w:marRight w:val="0"/>
          <w:marTop w:val="154"/>
          <w:marBottom w:val="0"/>
          <w:divBdr>
            <w:top w:val="none" w:sz="0" w:space="0" w:color="auto"/>
            <w:left w:val="none" w:sz="0" w:space="0" w:color="auto"/>
            <w:bottom w:val="none" w:sz="0" w:space="0" w:color="auto"/>
            <w:right w:val="none" w:sz="0" w:space="0" w:color="auto"/>
          </w:divBdr>
        </w:div>
      </w:divsChild>
    </w:div>
    <w:div w:id="697851872">
      <w:bodyDiv w:val="1"/>
      <w:marLeft w:val="0"/>
      <w:marRight w:val="0"/>
      <w:marTop w:val="0"/>
      <w:marBottom w:val="0"/>
      <w:divBdr>
        <w:top w:val="none" w:sz="0" w:space="0" w:color="auto"/>
        <w:left w:val="none" w:sz="0" w:space="0" w:color="auto"/>
        <w:bottom w:val="none" w:sz="0" w:space="0" w:color="auto"/>
        <w:right w:val="none" w:sz="0" w:space="0" w:color="auto"/>
      </w:divBdr>
      <w:divsChild>
        <w:div w:id="2037537432">
          <w:marLeft w:val="547"/>
          <w:marRight w:val="0"/>
          <w:marTop w:val="173"/>
          <w:marBottom w:val="0"/>
          <w:divBdr>
            <w:top w:val="none" w:sz="0" w:space="0" w:color="auto"/>
            <w:left w:val="none" w:sz="0" w:space="0" w:color="auto"/>
            <w:bottom w:val="none" w:sz="0" w:space="0" w:color="auto"/>
            <w:right w:val="none" w:sz="0" w:space="0" w:color="auto"/>
          </w:divBdr>
        </w:div>
      </w:divsChild>
    </w:div>
    <w:div w:id="711852685">
      <w:bodyDiv w:val="1"/>
      <w:marLeft w:val="0"/>
      <w:marRight w:val="0"/>
      <w:marTop w:val="0"/>
      <w:marBottom w:val="0"/>
      <w:divBdr>
        <w:top w:val="none" w:sz="0" w:space="0" w:color="auto"/>
        <w:left w:val="none" w:sz="0" w:space="0" w:color="auto"/>
        <w:bottom w:val="none" w:sz="0" w:space="0" w:color="auto"/>
        <w:right w:val="none" w:sz="0" w:space="0" w:color="auto"/>
      </w:divBdr>
      <w:divsChild>
        <w:div w:id="325205641">
          <w:marLeft w:val="547"/>
          <w:marRight w:val="0"/>
          <w:marTop w:val="144"/>
          <w:marBottom w:val="0"/>
          <w:divBdr>
            <w:top w:val="none" w:sz="0" w:space="0" w:color="auto"/>
            <w:left w:val="none" w:sz="0" w:space="0" w:color="auto"/>
            <w:bottom w:val="none" w:sz="0" w:space="0" w:color="auto"/>
            <w:right w:val="none" w:sz="0" w:space="0" w:color="auto"/>
          </w:divBdr>
        </w:div>
      </w:divsChild>
    </w:div>
    <w:div w:id="716783249">
      <w:bodyDiv w:val="1"/>
      <w:marLeft w:val="0"/>
      <w:marRight w:val="0"/>
      <w:marTop w:val="0"/>
      <w:marBottom w:val="0"/>
      <w:divBdr>
        <w:top w:val="none" w:sz="0" w:space="0" w:color="auto"/>
        <w:left w:val="none" w:sz="0" w:space="0" w:color="auto"/>
        <w:bottom w:val="none" w:sz="0" w:space="0" w:color="auto"/>
        <w:right w:val="none" w:sz="0" w:space="0" w:color="auto"/>
      </w:divBdr>
      <w:divsChild>
        <w:div w:id="1245065913">
          <w:marLeft w:val="547"/>
          <w:marRight w:val="0"/>
          <w:marTop w:val="154"/>
          <w:marBottom w:val="0"/>
          <w:divBdr>
            <w:top w:val="none" w:sz="0" w:space="0" w:color="auto"/>
            <w:left w:val="none" w:sz="0" w:space="0" w:color="auto"/>
            <w:bottom w:val="none" w:sz="0" w:space="0" w:color="auto"/>
            <w:right w:val="none" w:sz="0" w:space="0" w:color="auto"/>
          </w:divBdr>
        </w:div>
        <w:div w:id="1299646295">
          <w:marLeft w:val="547"/>
          <w:marRight w:val="0"/>
          <w:marTop w:val="154"/>
          <w:marBottom w:val="0"/>
          <w:divBdr>
            <w:top w:val="none" w:sz="0" w:space="0" w:color="auto"/>
            <w:left w:val="none" w:sz="0" w:space="0" w:color="auto"/>
            <w:bottom w:val="none" w:sz="0" w:space="0" w:color="auto"/>
            <w:right w:val="none" w:sz="0" w:space="0" w:color="auto"/>
          </w:divBdr>
        </w:div>
      </w:divsChild>
    </w:div>
    <w:div w:id="716898496">
      <w:bodyDiv w:val="1"/>
      <w:marLeft w:val="0"/>
      <w:marRight w:val="0"/>
      <w:marTop w:val="0"/>
      <w:marBottom w:val="0"/>
      <w:divBdr>
        <w:top w:val="none" w:sz="0" w:space="0" w:color="auto"/>
        <w:left w:val="none" w:sz="0" w:space="0" w:color="auto"/>
        <w:bottom w:val="none" w:sz="0" w:space="0" w:color="auto"/>
        <w:right w:val="none" w:sz="0" w:space="0" w:color="auto"/>
      </w:divBdr>
      <w:divsChild>
        <w:div w:id="1005091059">
          <w:marLeft w:val="547"/>
          <w:marRight w:val="0"/>
          <w:marTop w:val="134"/>
          <w:marBottom w:val="0"/>
          <w:divBdr>
            <w:top w:val="none" w:sz="0" w:space="0" w:color="auto"/>
            <w:left w:val="none" w:sz="0" w:space="0" w:color="auto"/>
            <w:bottom w:val="none" w:sz="0" w:space="0" w:color="auto"/>
            <w:right w:val="none" w:sz="0" w:space="0" w:color="auto"/>
          </w:divBdr>
        </w:div>
      </w:divsChild>
    </w:div>
    <w:div w:id="727726442">
      <w:bodyDiv w:val="1"/>
      <w:marLeft w:val="0"/>
      <w:marRight w:val="0"/>
      <w:marTop w:val="0"/>
      <w:marBottom w:val="0"/>
      <w:divBdr>
        <w:top w:val="none" w:sz="0" w:space="0" w:color="auto"/>
        <w:left w:val="none" w:sz="0" w:space="0" w:color="auto"/>
        <w:bottom w:val="none" w:sz="0" w:space="0" w:color="auto"/>
        <w:right w:val="none" w:sz="0" w:space="0" w:color="auto"/>
      </w:divBdr>
      <w:divsChild>
        <w:div w:id="2317862">
          <w:marLeft w:val="547"/>
          <w:marRight w:val="0"/>
          <w:marTop w:val="144"/>
          <w:marBottom w:val="0"/>
          <w:divBdr>
            <w:top w:val="none" w:sz="0" w:space="0" w:color="auto"/>
            <w:left w:val="none" w:sz="0" w:space="0" w:color="auto"/>
            <w:bottom w:val="none" w:sz="0" w:space="0" w:color="auto"/>
            <w:right w:val="none" w:sz="0" w:space="0" w:color="auto"/>
          </w:divBdr>
        </w:div>
        <w:div w:id="1622151086">
          <w:marLeft w:val="547"/>
          <w:marRight w:val="0"/>
          <w:marTop w:val="144"/>
          <w:marBottom w:val="0"/>
          <w:divBdr>
            <w:top w:val="none" w:sz="0" w:space="0" w:color="auto"/>
            <w:left w:val="none" w:sz="0" w:space="0" w:color="auto"/>
            <w:bottom w:val="none" w:sz="0" w:space="0" w:color="auto"/>
            <w:right w:val="none" w:sz="0" w:space="0" w:color="auto"/>
          </w:divBdr>
        </w:div>
        <w:div w:id="42291053">
          <w:marLeft w:val="547"/>
          <w:marRight w:val="0"/>
          <w:marTop w:val="144"/>
          <w:marBottom w:val="0"/>
          <w:divBdr>
            <w:top w:val="none" w:sz="0" w:space="0" w:color="auto"/>
            <w:left w:val="none" w:sz="0" w:space="0" w:color="auto"/>
            <w:bottom w:val="none" w:sz="0" w:space="0" w:color="auto"/>
            <w:right w:val="none" w:sz="0" w:space="0" w:color="auto"/>
          </w:divBdr>
        </w:div>
      </w:divsChild>
    </w:div>
    <w:div w:id="746534544">
      <w:bodyDiv w:val="1"/>
      <w:marLeft w:val="0"/>
      <w:marRight w:val="0"/>
      <w:marTop w:val="0"/>
      <w:marBottom w:val="0"/>
      <w:divBdr>
        <w:top w:val="none" w:sz="0" w:space="0" w:color="auto"/>
        <w:left w:val="none" w:sz="0" w:space="0" w:color="auto"/>
        <w:bottom w:val="none" w:sz="0" w:space="0" w:color="auto"/>
        <w:right w:val="none" w:sz="0" w:space="0" w:color="auto"/>
      </w:divBdr>
      <w:divsChild>
        <w:div w:id="1458261050">
          <w:marLeft w:val="547"/>
          <w:marRight w:val="0"/>
          <w:marTop w:val="144"/>
          <w:marBottom w:val="0"/>
          <w:divBdr>
            <w:top w:val="none" w:sz="0" w:space="0" w:color="auto"/>
            <w:left w:val="none" w:sz="0" w:space="0" w:color="auto"/>
            <w:bottom w:val="none" w:sz="0" w:space="0" w:color="auto"/>
            <w:right w:val="none" w:sz="0" w:space="0" w:color="auto"/>
          </w:divBdr>
        </w:div>
        <w:div w:id="1510025870">
          <w:marLeft w:val="547"/>
          <w:marRight w:val="0"/>
          <w:marTop w:val="144"/>
          <w:marBottom w:val="0"/>
          <w:divBdr>
            <w:top w:val="none" w:sz="0" w:space="0" w:color="auto"/>
            <w:left w:val="none" w:sz="0" w:space="0" w:color="auto"/>
            <w:bottom w:val="none" w:sz="0" w:space="0" w:color="auto"/>
            <w:right w:val="none" w:sz="0" w:space="0" w:color="auto"/>
          </w:divBdr>
        </w:div>
      </w:divsChild>
    </w:div>
    <w:div w:id="762266453">
      <w:bodyDiv w:val="1"/>
      <w:marLeft w:val="0"/>
      <w:marRight w:val="0"/>
      <w:marTop w:val="0"/>
      <w:marBottom w:val="0"/>
      <w:divBdr>
        <w:top w:val="none" w:sz="0" w:space="0" w:color="auto"/>
        <w:left w:val="none" w:sz="0" w:space="0" w:color="auto"/>
        <w:bottom w:val="none" w:sz="0" w:space="0" w:color="auto"/>
        <w:right w:val="none" w:sz="0" w:space="0" w:color="auto"/>
      </w:divBdr>
      <w:divsChild>
        <w:div w:id="610431769">
          <w:marLeft w:val="547"/>
          <w:marRight w:val="0"/>
          <w:marTop w:val="154"/>
          <w:marBottom w:val="0"/>
          <w:divBdr>
            <w:top w:val="none" w:sz="0" w:space="0" w:color="auto"/>
            <w:left w:val="none" w:sz="0" w:space="0" w:color="auto"/>
            <w:bottom w:val="none" w:sz="0" w:space="0" w:color="auto"/>
            <w:right w:val="none" w:sz="0" w:space="0" w:color="auto"/>
          </w:divBdr>
        </w:div>
        <w:div w:id="76751496">
          <w:marLeft w:val="547"/>
          <w:marRight w:val="0"/>
          <w:marTop w:val="154"/>
          <w:marBottom w:val="0"/>
          <w:divBdr>
            <w:top w:val="none" w:sz="0" w:space="0" w:color="auto"/>
            <w:left w:val="none" w:sz="0" w:space="0" w:color="auto"/>
            <w:bottom w:val="none" w:sz="0" w:space="0" w:color="auto"/>
            <w:right w:val="none" w:sz="0" w:space="0" w:color="auto"/>
          </w:divBdr>
        </w:div>
        <w:div w:id="1040280344">
          <w:marLeft w:val="547"/>
          <w:marRight w:val="0"/>
          <w:marTop w:val="154"/>
          <w:marBottom w:val="0"/>
          <w:divBdr>
            <w:top w:val="none" w:sz="0" w:space="0" w:color="auto"/>
            <w:left w:val="none" w:sz="0" w:space="0" w:color="auto"/>
            <w:bottom w:val="none" w:sz="0" w:space="0" w:color="auto"/>
            <w:right w:val="none" w:sz="0" w:space="0" w:color="auto"/>
          </w:divBdr>
        </w:div>
      </w:divsChild>
    </w:div>
    <w:div w:id="766660427">
      <w:bodyDiv w:val="1"/>
      <w:marLeft w:val="0"/>
      <w:marRight w:val="0"/>
      <w:marTop w:val="0"/>
      <w:marBottom w:val="0"/>
      <w:divBdr>
        <w:top w:val="none" w:sz="0" w:space="0" w:color="auto"/>
        <w:left w:val="none" w:sz="0" w:space="0" w:color="auto"/>
        <w:bottom w:val="none" w:sz="0" w:space="0" w:color="auto"/>
        <w:right w:val="none" w:sz="0" w:space="0" w:color="auto"/>
      </w:divBdr>
      <w:divsChild>
        <w:div w:id="685013816">
          <w:marLeft w:val="547"/>
          <w:marRight w:val="0"/>
          <w:marTop w:val="154"/>
          <w:marBottom w:val="0"/>
          <w:divBdr>
            <w:top w:val="none" w:sz="0" w:space="0" w:color="auto"/>
            <w:left w:val="none" w:sz="0" w:space="0" w:color="auto"/>
            <w:bottom w:val="none" w:sz="0" w:space="0" w:color="auto"/>
            <w:right w:val="none" w:sz="0" w:space="0" w:color="auto"/>
          </w:divBdr>
        </w:div>
      </w:divsChild>
    </w:div>
    <w:div w:id="778792315">
      <w:bodyDiv w:val="1"/>
      <w:marLeft w:val="0"/>
      <w:marRight w:val="0"/>
      <w:marTop w:val="0"/>
      <w:marBottom w:val="0"/>
      <w:divBdr>
        <w:top w:val="none" w:sz="0" w:space="0" w:color="auto"/>
        <w:left w:val="none" w:sz="0" w:space="0" w:color="auto"/>
        <w:bottom w:val="none" w:sz="0" w:space="0" w:color="auto"/>
        <w:right w:val="none" w:sz="0" w:space="0" w:color="auto"/>
      </w:divBdr>
      <w:divsChild>
        <w:div w:id="1814177166">
          <w:marLeft w:val="547"/>
          <w:marRight w:val="0"/>
          <w:marTop w:val="134"/>
          <w:marBottom w:val="0"/>
          <w:divBdr>
            <w:top w:val="none" w:sz="0" w:space="0" w:color="auto"/>
            <w:left w:val="none" w:sz="0" w:space="0" w:color="auto"/>
            <w:bottom w:val="none" w:sz="0" w:space="0" w:color="auto"/>
            <w:right w:val="none" w:sz="0" w:space="0" w:color="auto"/>
          </w:divBdr>
        </w:div>
        <w:div w:id="1359575770">
          <w:marLeft w:val="547"/>
          <w:marRight w:val="0"/>
          <w:marTop w:val="134"/>
          <w:marBottom w:val="0"/>
          <w:divBdr>
            <w:top w:val="none" w:sz="0" w:space="0" w:color="auto"/>
            <w:left w:val="none" w:sz="0" w:space="0" w:color="auto"/>
            <w:bottom w:val="none" w:sz="0" w:space="0" w:color="auto"/>
            <w:right w:val="none" w:sz="0" w:space="0" w:color="auto"/>
          </w:divBdr>
        </w:div>
      </w:divsChild>
    </w:div>
    <w:div w:id="786587721">
      <w:bodyDiv w:val="1"/>
      <w:marLeft w:val="0"/>
      <w:marRight w:val="0"/>
      <w:marTop w:val="0"/>
      <w:marBottom w:val="0"/>
      <w:divBdr>
        <w:top w:val="none" w:sz="0" w:space="0" w:color="auto"/>
        <w:left w:val="none" w:sz="0" w:space="0" w:color="auto"/>
        <w:bottom w:val="none" w:sz="0" w:space="0" w:color="auto"/>
        <w:right w:val="none" w:sz="0" w:space="0" w:color="auto"/>
      </w:divBdr>
    </w:div>
    <w:div w:id="793325080">
      <w:bodyDiv w:val="1"/>
      <w:marLeft w:val="0"/>
      <w:marRight w:val="0"/>
      <w:marTop w:val="0"/>
      <w:marBottom w:val="0"/>
      <w:divBdr>
        <w:top w:val="none" w:sz="0" w:space="0" w:color="auto"/>
        <w:left w:val="none" w:sz="0" w:space="0" w:color="auto"/>
        <w:bottom w:val="none" w:sz="0" w:space="0" w:color="auto"/>
        <w:right w:val="none" w:sz="0" w:space="0" w:color="auto"/>
      </w:divBdr>
    </w:div>
    <w:div w:id="793983668">
      <w:bodyDiv w:val="1"/>
      <w:marLeft w:val="0"/>
      <w:marRight w:val="0"/>
      <w:marTop w:val="0"/>
      <w:marBottom w:val="0"/>
      <w:divBdr>
        <w:top w:val="none" w:sz="0" w:space="0" w:color="auto"/>
        <w:left w:val="none" w:sz="0" w:space="0" w:color="auto"/>
        <w:bottom w:val="none" w:sz="0" w:space="0" w:color="auto"/>
        <w:right w:val="none" w:sz="0" w:space="0" w:color="auto"/>
      </w:divBdr>
    </w:div>
    <w:div w:id="800154628">
      <w:bodyDiv w:val="1"/>
      <w:marLeft w:val="0"/>
      <w:marRight w:val="0"/>
      <w:marTop w:val="0"/>
      <w:marBottom w:val="0"/>
      <w:divBdr>
        <w:top w:val="none" w:sz="0" w:space="0" w:color="auto"/>
        <w:left w:val="none" w:sz="0" w:space="0" w:color="auto"/>
        <w:bottom w:val="none" w:sz="0" w:space="0" w:color="auto"/>
        <w:right w:val="none" w:sz="0" w:space="0" w:color="auto"/>
      </w:divBdr>
      <w:divsChild>
        <w:div w:id="1268394078">
          <w:marLeft w:val="547"/>
          <w:marRight w:val="0"/>
          <w:marTop w:val="134"/>
          <w:marBottom w:val="0"/>
          <w:divBdr>
            <w:top w:val="none" w:sz="0" w:space="0" w:color="auto"/>
            <w:left w:val="none" w:sz="0" w:space="0" w:color="auto"/>
            <w:bottom w:val="none" w:sz="0" w:space="0" w:color="auto"/>
            <w:right w:val="none" w:sz="0" w:space="0" w:color="auto"/>
          </w:divBdr>
        </w:div>
      </w:divsChild>
    </w:div>
    <w:div w:id="809244982">
      <w:bodyDiv w:val="1"/>
      <w:marLeft w:val="0"/>
      <w:marRight w:val="0"/>
      <w:marTop w:val="0"/>
      <w:marBottom w:val="0"/>
      <w:divBdr>
        <w:top w:val="none" w:sz="0" w:space="0" w:color="auto"/>
        <w:left w:val="none" w:sz="0" w:space="0" w:color="auto"/>
        <w:bottom w:val="none" w:sz="0" w:space="0" w:color="auto"/>
        <w:right w:val="none" w:sz="0" w:space="0" w:color="auto"/>
      </w:divBdr>
      <w:divsChild>
        <w:div w:id="1879468945">
          <w:marLeft w:val="720"/>
          <w:marRight w:val="0"/>
          <w:marTop w:val="400"/>
          <w:marBottom w:val="0"/>
          <w:divBdr>
            <w:top w:val="none" w:sz="0" w:space="0" w:color="auto"/>
            <w:left w:val="none" w:sz="0" w:space="0" w:color="auto"/>
            <w:bottom w:val="none" w:sz="0" w:space="0" w:color="auto"/>
            <w:right w:val="none" w:sz="0" w:space="0" w:color="auto"/>
          </w:divBdr>
        </w:div>
      </w:divsChild>
    </w:div>
    <w:div w:id="811823687">
      <w:bodyDiv w:val="1"/>
      <w:marLeft w:val="0"/>
      <w:marRight w:val="0"/>
      <w:marTop w:val="0"/>
      <w:marBottom w:val="0"/>
      <w:divBdr>
        <w:top w:val="none" w:sz="0" w:space="0" w:color="auto"/>
        <w:left w:val="none" w:sz="0" w:space="0" w:color="auto"/>
        <w:bottom w:val="none" w:sz="0" w:space="0" w:color="auto"/>
        <w:right w:val="none" w:sz="0" w:space="0" w:color="auto"/>
      </w:divBdr>
    </w:div>
    <w:div w:id="819157424">
      <w:bodyDiv w:val="1"/>
      <w:marLeft w:val="0"/>
      <w:marRight w:val="0"/>
      <w:marTop w:val="0"/>
      <w:marBottom w:val="0"/>
      <w:divBdr>
        <w:top w:val="none" w:sz="0" w:space="0" w:color="auto"/>
        <w:left w:val="none" w:sz="0" w:space="0" w:color="auto"/>
        <w:bottom w:val="none" w:sz="0" w:space="0" w:color="auto"/>
        <w:right w:val="none" w:sz="0" w:space="0" w:color="auto"/>
      </w:divBdr>
      <w:divsChild>
        <w:div w:id="1144810171">
          <w:marLeft w:val="547"/>
          <w:marRight w:val="0"/>
          <w:marTop w:val="154"/>
          <w:marBottom w:val="0"/>
          <w:divBdr>
            <w:top w:val="none" w:sz="0" w:space="0" w:color="auto"/>
            <w:left w:val="none" w:sz="0" w:space="0" w:color="auto"/>
            <w:bottom w:val="none" w:sz="0" w:space="0" w:color="auto"/>
            <w:right w:val="none" w:sz="0" w:space="0" w:color="auto"/>
          </w:divBdr>
        </w:div>
      </w:divsChild>
    </w:div>
    <w:div w:id="829295181">
      <w:bodyDiv w:val="1"/>
      <w:marLeft w:val="0"/>
      <w:marRight w:val="0"/>
      <w:marTop w:val="0"/>
      <w:marBottom w:val="0"/>
      <w:divBdr>
        <w:top w:val="none" w:sz="0" w:space="0" w:color="auto"/>
        <w:left w:val="none" w:sz="0" w:space="0" w:color="auto"/>
        <w:bottom w:val="none" w:sz="0" w:space="0" w:color="auto"/>
        <w:right w:val="none" w:sz="0" w:space="0" w:color="auto"/>
      </w:divBdr>
      <w:divsChild>
        <w:div w:id="922303226">
          <w:marLeft w:val="936"/>
          <w:marRight w:val="0"/>
          <w:marTop w:val="400"/>
          <w:marBottom w:val="0"/>
          <w:divBdr>
            <w:top w:val="none" w:sz="0" w:space="0" w:color="auto"/>
            <w:left w:val="none" w:sz="0" w:space="0" w:color="auto"/>
            <w:bottom w:val="none" w:sz="0" w:space="0" w:color="auto"/>
            <w:right w:val="none" w:sz="0" w:space="0" w:color="auto"/>
          </w:divBdr>
        </w:div>
      </w:divsChild>
    </w:div>
    <w:div w:id="831682234">
      <w:bodyDiv w:val="1"/>
      <w:marLeft w:val="0"/>
      <w:marRight w:val="0"/>
      <w:marTop w:val="0"/>
      <w:marBottom w:val="0"/>
      <w:divBdr>
        <w:top w:val="none" w:sz="0" w:space="0" w:color="auto"/>
        <w:left w:val="none" w:sz="0" w:space="0" w:color="auto"/>
        <w:bottom w:val="none" w:sz="0" w:space="0" w:color="auto"/>
        <w:right w:val="none" w:sz="0" w:space="0" w:color="auto"/>
      </w:divBdr>
      <w:divsChild>
        <w:div w:id="728236475">
          <w:marLeft w:val="547"/>
          <w:marRight w:val="0"/>
          <w:marTop w:val="154"/>
          <w:marBottom w:val="0"/>
          <w:divBdr>
            <w:top w:val="none" w:sz="0" w:space="0" w:color="auto"/>
            <w:left w:val="none" w:sz="0" w:space="0" w:color="auto"/>
            <w:bottom w:val="none" w:sz="0" w:space="0" w:color="auto"/>
            <w:right w:val="none" w:sz="0" w:space="0" w:color="auto"/>
          </w:divBdr>
        </w:div>
        <w:div w:id="756177483">
          <w:marLeft w:val="1166"/>
          <w:marRight w:val="0"/>
          <w:marTop w:val="134"/>
          <w:marBottom w:val="0"/>
          <w:divBdr>
            <w:top w:val="none" w:sz="0" w:space="0" w:color="auto"/>
            <w:left w:val="none" w:sz="0" w:space="0" w:color="auto"/>
            <w:bottom w:val="none" w:sz="0" w:space="0" w:color="auto"/>
            <w:right w:val="none" w:sz="0" w:space="0" w:color="auto"/>
          </w:divBdr>
        </w:div>
        <w:div w:id="461579171">
          <w:marLeft w:val="1166"/>
          <w:marRight w:val="0"/>
          <w:marTop w:val="134"/>
          <w:marBottom w:val="0"/>
          <w:divBdr>
            <w:top w:val="none" w:sz="0" w:space="0" w:color="auto"/>
            <w:left w:val="none" w:sz="0" w:space="0" w:color="auto"/>
            <w:bottom w:val="none" w:sz="0" w:space="0" w:color="auto"/>
            <w:right w:val="none" w:sz="0" w:space="0" w:color="auto"/>
          </w:divBdr>
        </w:div>
      </w:divsChild>
    </w:div>
    <w:div w:id="834076907">
      <w:bodyDiv w:val="1"/>
      <w:marLeft w:val="0"/>
      <w:marRight w:val="0"/>
      <w:marTop w:val="0"/>
      <w:marBottom w:val="0"/>
      <w:divBdr>
        <w:top w:val="none" w:sz="0" w:space="0" w:color="auto"/>
        <w:left w:val="none" w:sz="0" w:space="0" w:color="auto"/>
        <w:bottom w:val="none" w:sz="0" w:space="0" w:color="auto"/>
        <w:right w:val="none" w:sz="0" w:space="0" w:color="auto"/>
      </w:divBdr>
    </w:div>
    <w:div w:id="85311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8080">
          <w:marLeft w:val="547"/>
          <w:marRight w:val="0"/>
          <w:marTop w:val="134"/>
          <w:marBottom w:val="0"/>
          <w:divBdr>
            <w:top w:val="none" w:sz="0" w:space="0" w:color="auto"/>
            <w:left w:val="none" w:sz="0" w:space="0" w:color="auto"/>
            <w:bottom w:val="none" w:sz="0" w:space="0" w:color="auto"/>
            <w:right w:val="none" w:sz="0" w:space="0" w:color="auto"/>
          </w:divBdr>
        </w:div>
      </w:divsChild>
    </w:div>
    <w:div w:id="869220225">
      <w:bodyDiv w:val="1"/>
      <w:marLeft w:val="0"/>
      <w:marRight w:val="0"/>
      <w:marTop w:val="0"/>
      <w:marBottom w:val="0"/>
      <w:divBdr>
        <w:top w:val="none" w:sz="0" w:space="0" w:color="auto"/>
        <w:left w:val="none" w:sz="0" w:space="0" w:color="auto"/>
        <w:bottom w:val="none" w:sz="0" w:space="0" w:color="auto"/>
        <w:right w:val="none" w:sz="0" w:space="0" w:color="auto"/>
      </w:divBdr>
      <w:divsChild>
        <w:div w:id="141310002">
          <w:marLeft w:val="547"/>
          <w:marRight w:val="0"/>
          <w:marTop w:val="134"/>
          <w:marBottom w:val="0"/>
          <w:divBdr>
            <w:top w:val="none" w:sz="0" w:space="0" w:color="auto"/>
            <w:left w:val="none" w:sz="0" w:space="0" w:color="auto"/>
            <w:bottom w:val="none" w:sz="0" w:space="0" w:color="auto"/>
            <w:right w:val="none" w:sz="0" w:space="0" w:color="auto"/>
          </w:divBdr>
        </w:div>
        <w:div w:id="10228211">
          <w:marLeft w:val="547"/>
          <w:marRight w:val="0"/>
          <w:marTop w:val="134"/>
          <w:marBottom w:val="0"/>
          <w:divBdr>
            <w:top w:val="none" w:sz="0" w:space="0" w:color="auto"/>
            <w:left w:val="none" w:sz="0" w:space="0" w:color="auto"/>
            <w:bottom w:val="none" w:sz="0" w:space="0" w:color="auto"/>
            <w:right w:val="none" w:sz="0" w:space="0" w:color="auto"/>
          </w:divBdr>
        </w:div>
        <w:div w:id="495150205">
          <w:marLeft w:val="547"/>
          <w:marRight w:val="0"/>
          <w:marTop w:val="134"/>
          <w:marBottom w:val="0"/>
          <w:divBdr>
            <w:top w:val="none" w:sz="0" w:space="0" w:color="auto"/>
            <w:left w:val="none" w:sz="0" w:space="0" w:color="auto"/>
            <w:bottom w:val="none" w:sz="0" w:space="0" w:color="auto"/>
            <w:right w:val="none" w:sz="0" w:space="0" w:color="auto"/>
          </w:divBdr>
        </w:div>
      </w:divsChild>
    </w:div>
    <w:div w:id="897008143">
      <w:bodyDiv w:val="1"/>
      <w:marLeft w:val="0"/>
      <w:marRight w:val="0"/>
      <w:marTop w:val="0"/>
      <w:marBottom w:val="0"/>
      <w:divBdr>
        <w:top w:val="none" w:sz="0" w:space="0" w:color="auto"/>
        <w:left w:val="none" w:sz="0" w:space="0" w:color="auto"/>
        <w:bottom w:val="none" w:sz="0" w:space="0" w:color="auto"/>
        <w:right w:val="none" w:sz="0" w:space="0" w:color="auto"/>
      </w:divBdr>
    </w:div>
    <w:div w:id="921139059">
      <w:bodyDiv w:val="1"/>
      <w:marLeft w:val="0"/>
      <w:marRight w:val="0"/>
      <w:marTop w:val="0"/>
      <w:marBottom w:val="0"/>
      <w:divBdr>
        <w:top w:val="none" w:sz="0" w:space="0" w:color="auto"/>
        <w:left w:val="none" w:sz="0" w:space="0" w:color="auto"/>
        <w:bottom w:val="none" w:sz="0" w:space="0" w:color="auto"/>
        <w:right w:val="none" w:sz="0" w:space="0" w:color="auto"/>
      </w:divBdr>
    </w:div>
    <w:div w:id="932516229">
      <w:bodyDiv w:val="1"/>
      <w:marLeft w:val="0"/>
      <w:marRight w:val="0"/>
      <w:marTop w:val="0"/>
      <w:marBottom w:val="0"/>
      <w:divBdr>
        <w:top w:val="none" w:sz="0" w:space="0" w:color="auto"/>
        <w:left w:val="none" w:sz="0" w:space="0" w:color="auto"/>
        <w:bottom w:val="none" w:sz="0" w:space="0" w:color="auto"/>
        <w:right w:val="none" w:sz="0" w:space="0" w:color="auto"/>
      </w:divBdr>
    </w:div>
    <w:div w:id="938754181">
      <w:bodyDiv w:val="1"/>
      <w:marLeft w:val="0"/>
      <w:marRight w:val="0"/>
      <w:marTop w:val="0"/>
      <w:marBottom w:val="0"/>
      <w:divBdr>
        <w:top w:val="none" w:sz="0" w:space="0" w:color="auto"/>
        <w:left w:val="none" w:sz="0" w:space="0" w:color="auto"/>
        <w:bottom w:val="none" w:sz="0" w:space="0" w:color="auto"/>
        <w:right w:val="none" w:sz="0" w:space="0" w:color="auto"/>
      </w:divBdr>
      <w:divsChild>
        <w:div w:id="1026634480">
          <w:marLeft w:val="274"/>
          <w:marRight w:val="0"/>
          <w:marTop w:val="150"/>
          <w:marBottom w:val="0"/>
          <w:divBdr>
            <w:top w:val="none" w:sz="0" w:space="0" w:color="auto"/>
            <w:left w:val="none" w:sz="0" w:space="0" w:color="auto"/>
            <w:bottom w:val="none" w:sz="0" w:space="0" w:color="auto"/>
            <w:right w:val="none" w:sz="0" w:space="0" w:color="auto"/>
          </w:divBdr>
        </w:div>
      </w:divsChild>
    </w:div>
    <w:div w:id="943270623">
      <w:bodyDiv w:val="1"/>
      <w:marLeft w:val="0"/>
      <w:marRight w:val="0"/>
      <w:marTop w:val="0"/>
      <w:marBottom w:val="0"/>
      <w:divBdr>
        <w:top w:val="none" w:sz="0" w:space="0" w:color="auto"/>
        <w:left w:val="none" w:sz="0" w:space="0" w:color="auto"/>
        <w:bottom w:val="none" w:sz="0" w:space="0" w:color="auto"/>
        <w:right w:val="none" w:sz="0" w:space="0" w:color="auto"/>
      </w:divBdr>
    </w:div>
    <w:div w:id="952248453">
      <w:bodyDiv w:val="1"/>
      <w:marLeft w:val="0"/>
      <w:marRight w:val="0"/>
      <w:marTop w:val="0"/>
      <w:marBottom w:val="0"/>
      <w:divBdr>
        <w:top w:val="none" w:sz="0" w:space="0" w:color="auto"/>
        <w:left w:val="none" w:sz="0" w:space="0" w:color="auto"/>
        <w:bottom w:val="none" w:sz="0" w:space="0" w:color="auto"/>
        <w:right w:val="none" w:sz="0" w:space="0" w:color="auto"/>
      </w:divBdr>
      <w:divsChild>
        <w:div w:id="1334725328">
          <w:marLeft w:val="547"/>
          <w:marRight w:val="0"/>
          <w:marTop w:val="134"/>
          <w:marBottom w:val="0"/>
          <w:divBdr>
            <w:top w:val="none" w:sz="0" w:space="0" w:color="auto"/>
            <w:left w:val="none" w:sz="0" w:space="0" w:color="auto"/>
            <w:bottom w:val="none" w:sz="0" w:space="0" w:color="auto"/>
            <w:right w:val="none" w:sz="0" w:space="0" w:color="auto"/>
          </w:divBdr>
        </w:div>
      </w:divsChild>
    </w:div>
    <w:div w:id="952900480">
      <w:bodyDiv w:val="1"/>
      <w:marLeft w:val="0"/>
      <w:marRight w:val="0"/>
      <w:marTop w:val="0"/>
      <w:marBottom w:val="0"/>
      <w:divBdr>
        <w:top w:val="none" w:sz="0" w:space="0" w:color="auto"/>
        <w:left w:val="none" w:sz="0" w:space="0" w:color="auto"/>
        <w:bottom w:val="none" w:sz="0" w:space="0" w:color="auto"/>
        <w:right w:val="none" w:sz="0" w:space="0" w:color="auto"/>
      </w:divBdr>
      <w:divsChild>
        <w:div w:id="72436896">
          <w:marLeft w:val="965"/>
          <w:marRight w:val="0"/>
          <w:marTop w:val="125"/>
          <w:marBottom w:val="0"/>
          <w:divBdr>
            <w:top w:val="none" w:sz="0" w:space="0" w:color="auto"/>
            <w:left w:val="none" w:sz="0" w:space="0" w:color="auto"/>
            <w:bottom w:val="none" w:sz="0" w:space="0" w:color="auto"/>
            <w:right w:val="none" w:sz="0" w:space="0" w:color="auto"/>
          </w:divBdr>
        </w:div>
      </w:divsChild>
    </w:div>
    <w:div w:id="958754188">
      <w:bodyDiv w:val="1"/>
      <w:marLeft w:val="0"/>
      <w:marRight w:val="0"/>
      <w:marTop w:val="0"/>
      <w:marBottom w:val="0"/>
      <w:divBdr>
        <w:top w:val="none" w:sz="0" w:space="0" w:color="auto"/>
        <w:left w:val="none" w:sz="0" w:space="0" w:color="auto"/>
        <w:bottom w:val="none" w:sz="0" w:space="0" w:color="auto"/>
        <w:right w:val="none" w:sz="0" w:space="0" w:color="auto"/>
      </w:divBdr>
      <w:divsChild>
        <w:div w:id="220944061">
          <w:marLeft w:val="446"/>
          <w:marRight w:val="0"/>
          <w:marTop w:val="115"/>
          <w:marBottom w:val="0"/>
          <w:divBdr>
            <w:top w:val="none" w:sz="0" w:space="0" w:color="auto"/>
            <w:left w:val="none" w:sz="0" w:space="0" w:color="auto"/>
            <w:bottom w:val="none" w:sz="0" w:space="0" w:color="auto"/>
            <w:right w:val="none" w:sz="0" w:space="0" w:color="auto"/>
          </w:divBdr>
        </w:div>
        <w:div w:id="1301883088">
          <w:marLeft w:val="446"/>
          <w:marRight w:val="0"/>
          <w:marTop w:val="115"/>
          <w:marBottom w:val="0"/>
          <w:divBdr>
            <w:top w:val="none" w:sz="0" w:space="0" w:color="auto"/>
            <w:left w:val="none" w:sz="0" w:space="0" w:color="auto"/>
            <w:bottom w:val="none" w:sz="0" w:space="0" w:color="auto"/>
            <w:right w:val="none" w:sz="0" w:space="0" w:color="auto"/>
          </w:divBdr>
        </w:div>
      </w:divsChild>
    </w:div>
    <w:div w:id="967860427">
      <w:bodyDiv w:val="1"/>
      <w:marLeft w:val="0"/>
      <w:marRight w:val="0"/>
      <w:marTop w:val="0"/>
      <w:marBottom w:val="0"/>
      <w:divBdr>
        <w:top w:val="none" w:sz="0" w:space="0" w:color="auto"/>
        <w:left w:val="none" w:sz="0" w:space="0" w:color="auto"/>
        <w:bottom w:val="none" w:sz="0" w:space="0" w:color="auto"/>
        <w:right w:val="none" w:sz="0" w:space="0" w:color="auto"/>
      </w:divBdr>
      <w:divsChild>
        <w:div w:id="1012223211">
          <w:marLeft w:val="547"/>
          <w:marRight w:val="0"/>
          <w:marTop w:val="154"/>
          <w:marBottom w:val="0"/>
          <w:divBdr>
            <w:top w:val="none" w:sz="0" w:space="0" w:color="auto"/>
            <w:left w:val="none" w:sz="0" w:space="0" w:color="auto"/>
            <w:bottom w:val="none" w:sz="0" w:space="0" w:color="auto"/>
            <w:right w:val="none" w:sz="0" w:space="0" w:color="auto"/>
          </w:divBdr>
        </w:div>
        <w:div w:id="2095859782">
          <w:marLeft w:val="547"/>
          <w:marRight w:val="0"/>
          <w:marTop w:val="154"/>
          <w:marBottom w:val="0"/>
          <w:divBdr>
            <w:top w:val="none" w:sz="0" w:space="0" w:color="auto"/>
            <w:left w:val="none" w:sz="0" w:space="0" w:color="auto"/>
            <w:bottom w:val="none" w:sz="0" w:space="0" w:color="auto"/>
            <w:right w:val="none" w:sz="0" w:space="0" w:color="auto"/>
          </w:divBdr>
        </w:div>
      </w:divsChild>
    </w:div>
    <w:div w:id="975600678">
      <w:bodyDiv w:val="1"/>
      <w:marLeft w:val="0"/>
      <w:marRight w:val="0"/>
      <w:marTop w:val="0"/>
      <w:marBottom w:val="0"/>
      <w:divBdr>
        <w:top w:val="none" w:sz="0" w:space="0" w:color="auto"/>
        <w:left w:val="none" w:sz="0" w:space="0" w:color="auto"/>
        <w:bottom w:val="none" w:sz="0" w:space="0" w:color="auto"/>
        <w:right w:val="none" w:sz="0" w:space="0" w:color="auto"/>
      </w:divBdr>
    </w:div>
    <w:div w:id="992879938">
      <w:bodyDiv w:val="1"/>
      <w:marLeft w:val="0"/>
      <w:marRight w:val="0"/>
      <w:marTop w:val="0"/>
      <w:marBottom w:val="0"/>
      <w:divBdr>
        <w:top w:val="none" w:sz="0" w:space="0" w:color="auto"/>
        <w:left w:val="none" w:sz="0" w:space="0" w:color="auto"/>
        <w:bottom w:val="none" w:sz="0" w:space="0" w:color="auto"/>
        <w:right w:val="none" w:sz="0" w:space="0" w:color="auto"/>
      </w:divBdr>
      <w:divsChild>
        <w:div w:id="1519465684">
          <w:marLeft w:val="547"/>
          <w:marRight w:val="0"/>
          <w:marTop w:val="154"/>
          <w:marBottom w:val="0"/>
          <w:divBdr>
            <w:top w:val="none" w:sz="0" w:space="0" w:color="auto"/>
            <w:left w:val="none" w:sz="0" w:space="0" w:color="auto"/>
            <w:bottom w:val="none" w:sz="0" w:space="0" w:color="auto"/>
            <w:right w:val="none" w:sz="0" w:space="0" w:color="auto"/>
          </w:divBdr>
        </w:div>
      </w:divsChild>
    </w:div>
    <w:div w:id="995763340">
      <w:bodyDiv w:val="1"/>
      <w:marLeft w:val="0"/>
      <w:marRight w:val="0"/>
      <w:marTop w:val="0"/>
      <w:marBottom w:val="0"/>
      <w:divBdr>
        <w:top w:val="none" w:sz="0" w:space="0" w:color="auto"/>
        <w:left w:val="none" w:sz="0" w:space="0" w:color="auto"/>
        <w:bottom w:val="none" w:sz="0" w:space="0" w:color="auto"/>
        <w:right w:val="none" w:sz="0" w:space="0" w:color="auto"/>
      </w:divBdr>
      <w:divsChild>
        <w:div w:id="1527670416">
          <w:marLeft w:val="547"/>
          <w:marRight w:val="0"/>
          <w:marTop w:val="173"/>
          <w:marBottom w:val="0"/>
          <w:divBdr>
            <w:top w:val="none" w:sz="0" w:space="0" w:color="auto"/>
            <w:left w:val="none" w:sz="0" w:space="0" w:color="auto"/>
            <w:bottom w:val="none" w:sz="0" w:space="0" w:color="auto"/>
            <w:right w:val="none" w:sz="0" w:space="0" w:color="auto"/>
          </w:divBdr>
        </w:div>
      </w:divsChild>
    </w:div>
    <w:div w:id="997734054">
      <w:bodyDiv w:val="1"/>
      <w:marLeft w:val="0"/>
      <w:marRight w:val="0"/>
      <w:marTop w:val="0"/>
      <w:marBottom w:val="0"/>
      <w:divBdr>
        <w:top w:val="none" w:sz="0" w:space="0" w:color="auto"/>
        <w:left w:val="none" w:sz="0" w:space="0" w:color="auto"/>
        <w:bottom w:val="none" w:sz="0" w:space="0" w:color="auto"/>
        <w:right w:val="none" w:sz="0" w:space="0" w:color="auto"/>
      </w:divBdr>
    </w:div>
    <w:div w:id="1003319177">
      <w:bodyDiv w:val="1"/>
      <w:marLeft w:val="0"/>
      <w:marRight w:val="0"/>
      <w:marTop w:val="0"/>
      <w:marBottom w:val="0"/>
      <w:divBdr>
        <w:top w:val="none" w:sz="0" w:space="0" w:color="auto"/>
        <w:left w:val="none" w:sz="0" w:space="0" w:color="auto"/>
        <w:bottom w:val="none" w:sz="0" w:space="0" w:color="auto"/>
        <w:right w:val="none" w:sz="0" w:space="0" w:color="auto"/>
      </w:divBdr>
      <w:divsChild>
        <w:div w:id="1640577233">
          <w:marLeft w:val="547"/>
          <w:marRight w:val="0"/>
          <w:marTop w:val="154"/>
          <w:marBottom w:val="0"/>
          <w:divBdr>
            <w:top w:val="none" w:sz="0" w:space="0" w:color="auto"/>
            <w:left w:val="none" w:sz="0" w:space="0" w:color="auto"/>
            <w:bottom w:val="none" w:sz="0" w:space="0" w:color="auto"/>
            <w:right w:val="none" w:sz="0" w:space="0" w:color="auto"/>
          </w:divBdr>
        </w:div>
      </w:divsChild>
    </w:div>
    <w:div w:id="1004238597">
      <w:bodyDiv w:val="1"/>
      <w:marLeft w:val="0"/>
      <w:marRight w:val="0"/>
      <w:marTop w:val="0"/>
      <w:marBottom w:val="0"/>
      <w:divBdr>
        <w:top w:val="none" w:sz="0" w:space="0" w:color="auto"/>
        <w:left w:val="none" w:sz="0" w:space="0" w:color="auto"/>
        <w:bottom w:val="none" w:sz="0" w:space="0" w:color="auto"/>
        <w:right w:val="none" w:sz="0" w:space="0" w:color="auto"/>
      </w:divBdr>
      <w:divsChild>
        <w:div w:id="647515024">
          <w:marLeft w:val="547"/>
          <w:marRight w:val="0"/>
          <w:marTop w:val="0"/>
          <w:marBottom w:val="240"/>
          <w:divBdr>
            <w:top w:val="none" w:sz="0" w:space="0" w:color="auto"/>
            <w:left w:val="none" w:sz="0" w:space="0" w:color="auto"/>
            <w:bottom w:val="none" w:sz="0" w:space="0" w:color="auto"/>
            <w:right w:val="none" w:sz="0" w:space="0" w:color="auto"/>
          </w:divBdr>
        </w:div>
        <w:div w:id="1890801808">
          <w:marLeft w:val="547"/>
          <w:marRight w:val="0"/>
          <w:marTop w:val="0"/>
          <w:marBottom w:val="240"/>
          <w:divBdr>
            <w:top w:val="none" w:sz="0" w:space="0" w:color="auto"/>
            <w:left w:val="none" w:sz="0" w:space="0" w:color="auto"/>
            <w:bottom w:val="none" w:sz="0" w:space="0" w:color="auto"/>
            <w:right w:val="none" w:sz="0" w:space="0" w:color="auto"/>
          </w:divBdr>
        </w:div>
      </w:divsChild>
    </w:div>
    <w:div w:id="1008947519">
      <w:bodyDiv w:val="1"/>
      <w:marLeft w:val="0"/>
      <w:marRight w:val="0"/>
      <w:marTop w:val="0"/>
      <w:marBottom w:val="0"/>
      <w:divBdr>
        <w:top w:val="none" w:sz="0" w:space="0" w:color="auto"/>
        <w:left w:val="none" w:sz="0" w:space="0" w:color="auto"/>
        <w:bottom w:val="none" w:sz="0" w:space="0" w:color="auto"/>
        <w:right w:val="none" w:sz="0" w:space="0" w:color="auto"/>
      </w:divBdr>
      <w:divsChild>
        <w:div w:id="1592280325">
          <w:marLeft w:val="1080"/>
          <w:marRight w:val="0"/>
          <w:marTop w:val="120"/>
          <w:marBottom w:val="0"/>
          <w:divBdr>
            <w:top w:val="none" w:sz="0" w:space="0" w:color="auto"/>
            <w:left w:val="none" w:sz="0" w:space="0" w:color="auto"/>
            <w:bottom w:val="none" w:sz="0" w:space="0" w:color="auto"/>
            <w:right w:val="none" w:sz="0" w:space="0" w:color="auto"/>
          </w:divBdr>
        </w:div>
        <w:div w:id="676661383">
          <w:marLeft w:val="1080"/>
          <w:marRight w:val="0"/>
          <w:marTop w:val="120"/>
          <w:marBottom w:val="0"/>
          <w:divBdr>
            <w:top w:val="none" w:sz="0" w:space="0" w:color="auto"/>
            <w:left w:val="none" w:sz="0" w:space="0" w:color="auto"/>
            <w:bottom w:val="none" w:sz="0" w:space="0" w:color="auto"/>
            <w:right w:val="none" w:sz="0" w:space="0" w:color="auto"/>
          </w:divBdr>
        </w:div>
        <w:div w:id="31270507">
          <w:marLeft w:val="1080"/>
          <w:marRight w:val="0"/>
          <w:marTop w:val="120"/>
          <w:marBottom w:val="0"/>
          <w:divBdr>
            <w:top w:val="none" w:sz="0" w:space="0" w:color="auto"/>
            <w:left w:val="none" w:sz="0" w:space="0" w:color="auto"/>
            <w:bottom w:val="none" w:sz="0" w:space="0" w:color="auto"/>
            <w:right w:val="none" w:sz="0" w:space="0" w:color="auto"/>
          </w:divBdr>
        </w:div>
        <w:div w:id="1716006670">
          <w:marLeft w:val="1080"/>
          <w:marRight w:val="0"/>
          <w:marTop w:val="120"/>
          <w:marBottom w:val="0"/>
          <w:divBdr>
            <w:top w:val="none" w:sz="0" w:space="0" w:color="auto"/>
            <w:left w:val="none" w:sz="0" w:space="0" w:color="auto"/>
            <w:bottom w:val="none" w:sz="0" w:space="0" w:color="auto"/>
            <w:right w:val="none" w:sz="0" w:space="0" w:color="auto"/>
          </w:divBdr>
        </w:div>
      </w:divsChild>
    </w:div>
    <w:div w:id="1012418992">
      <w:bodyDiv w:val="1"/>
      <w:marLeft w:val="0"/>
      <w:marRight w:val="0"/>
      <w:marTop w:val="0"/>
      <w:marBottom w:val="0"/>
      <w:divBdr>
        <w:top w:val="none" w:sz="0" w:space="0" w:color="auto"/>
        <w:left w:val="none" w:sz="0" w:space="0" w:color="auto"/>
        <w:bottom w:val="none" w:sz="0" w:space="0" w:color="auto"/>
        <w:right w:val="none" w:sz="0" w:space="0" w:color="auto"/>
      </w:divBdr>
      <w:divsChild>
        <w:div w:id="609361166">
          <w:marLeft w:val="547"/>
          <w:marRight w:val="0"/>
          <w:marTop w:val="134"/>
          <w:marBottom w:val="0"/>
          <w:divBdr>
            <w:top w:val="none" w:sz="0" w:space="0" w:color="auto"/>
            <w:left w:val="none" w:sz="0" w:space="0" w:color="auto"/>
            <w:bottom w:val="none" w:sz="0" w:space="0" w:color="auto"/>
            <w:right w:val="none" w:sz="0" w:space="0" w:color="auto"/>
          </w:divBdr>
        </w:div>
      </w:divsChild>
    </w:div>
    <w:div w:id="1031027588">
      <w:bodyDiv w:val="1"/>
      <w:marLeft w:val="0"/>
      <w:marRight w:val="0"/>
      <w:marTop w:val="0"/>
      <w:marBottom w:val="0"/>
      <w:divBdr>
        <w:top w:val="none" w:sz="0" w:space="0" w:color="auto"/>
        <w:left w:val="none" w:sz="0" w:space="0" w:color="auto"/>
        <w:bottom w:val="none" w:sz="0" w:space="0" w:color="auto"/>
        <w:right w:val="none" w:sz="0" w:space="0" w:color="auto"/>
      </w:divBdr>
      <w:divsChild>
        <w:div w:id="1788113763">
          <w:marLeft w:val="547"/>
          <w:marRight w:val="0"/>
          <w:marTop w:val="134"/>
          <w:marBottom w:val="0"/>
          <w:divBdr>
            <w:top w:val="none" w:sz="0" w:space="0" w:color="auto"/>
            <w:left w:val="none" w:sz="0" w:space="0" w:color="auto"/>
            <w:bottom w:val="none" w:sz="0" w:space="0" w:color="auto"/>
            <w:right w:val="none" w:sz="0" w:space="0" w:color="auto"/>
          </w:divBdr>
        </w:div>
      </w:divsChild>
    </w:div>
    <w:div w:id="1049185842">
      <w:bodyDiv w:val="1"/>
      <w:marLeft w:val="0"/>
      <w:marRight w:val="0"/>
      <w:marTop w:val="0"/>
      <w:marBottom w:val="0"/>
      <w:divBdr>
        <w:top w:val="none" w:sz="0" w:space="0" w:color="auto"/>
        <w:left w:val="none" w:sz="0" w:space="0" w:color="auto"/>
        <w:bottom w:val="none" w:sz="0" w:space="0" w:color="auto"/>
        <w:right w:val="none" w:sz="0" w:space="0" w:color="auto"/>
      </w:divBdr>
      <w:divsChild>
        <w:div w:id="1390809545">
          <w:marLeft w:val="547"/>
          <w:marRight w:val="0"/>
          <w:marTop w:val="154"/>
          <w:marBottom w:val="0"/>
          <w:divBdr>
            <w:top w:val="none" w:sz="0" w:space="0" w:color="auto"/>
            <w:left w:val="none" w:sz="0" w:space="0" w:color="auto"/>
            <w:bottom w:val="none" w:sz="0" w:space="0" w:color="auto"/>
            <w:right w:val="none" w:sz="0" w:space="0" w:color="auto"/>
          </w:divBdr>
        </w:div>
        <w:div w:id="2025982691">
          <w:marLeft w:val="547"/>
          <w:marRight w:val="0"/>
          <w:marTop w:val="154"/>
          <w:marBottom w:val="0"/>
          <w:divBdr>
            <w:top w:val="none" w:sz="0" w:space="0" w:color="auto"/>
            <w:left w:val="none" w:sz="0" w:space="0" w:color="auto"/>
            <w:bottom w:val="none" w:sz="0" w:space="0" w:color="auto"/>
            <w:right w:val="none" w:sz="0" w:space="0" w:color="auto"/>
          </w:divBdr>
        </w:div>
      </w:divsChild>
    </w:div>
    <w:div w:id="1051881110">
      <w:bodyDiv w:val="1"/>
      <w:marLeft w:val="0"/>
      <w:marRight w:val="0"/>
      <w:marTop w:val="0"/>
      <w:marBottom w:val="0"/>
      <w:divBdr>
        <w:top w:val="none" w:sz="0" w:space="0" w:color="auto"/>
        <w:left w:val="none" w:sz="0" w:space="0" w:color="auto"/>
        <w:bottom w:val="none" w:sz="0" w:space="0" w:color="auto"/>
        <w:right w:val="none" w:sz="0" w:space="0" w:color="auto"/>
      </w:divBdr>
    </w:div>
    <w:div w:id="1087654089">
      <w:bodyDiv w:val="1"/>
      <w:marLeft w:val="0"/>
      <w:marRight w:val="0"/>
      <w:marTop w:val="0"/>
      <w:marBottom w:val="0"/>
      <w:divBdr>
        <w:top w:val="none" w:sz="0" w:space="0" w:color="auto"/>
        <w:left w:val="none" w:sz="0" w:space="0" w:color="auto"/>
        <w:bottom w:val="none" w:sz="0" w:space="0" w:color="auto"/>
        <w:right w:val="none" w:sz="0" w:space="0" w:color="auto"/>
      </w:divBdr>
      <w:divsChild>
        <w:div w:id="763889472">
          <w:marLeft w:val="547"/>
          <w:marRight w:val="0"/>
          <w:marTop w:val="154"/>
          <w:marBottom w:val="0"/>
          <w:divBdr>
            <w:top w:val="none" w:sz="0" w:space="0" w:color="auto"/>
            <w:left w:val="none" w:sz="0" w:space="0" w:color="auto"/>
            <w:bottom w:val="none" w:sz="0" w:space="0" w:color="auto"/>
            <w:right w:val="none" w:sz="0" w:space="0" w:color="auto"/>
          </w:divBdr>
        </w:div>
        <w:div w:id="782505462">
          <w:marLeft w:val="547"/>
          <w:marRight w:val="0"/>
          <w:marTop w:val="154"/>
          <w:marBottom w:val="0"/>
          <w:divBdr>
            <w:top w:val="none" w:sz="0" w:space="0" w:color="auto"/>
            <w:left w:val="none" w:sz="0" w:space="0" w:color="auto"/>
            <w:bottom w:val="none" w:sz="0" w:space="0" w:color="auto"/>
            <w:right w:val="none" w:sz="0" w:space="0" w:color="auto"/>
          </w:divBdr>
        </w:div>
        <w:div w:id="451873200">
          <w:marLeft w:val="547"/>
          <w:marRight w:val="0"/>
          <w:marTop w:val="154"/>
          <w:marBottom w:val="0"/>
          <w:divBdr>
            <w:top w:val="none" w:sz="0" w:space="0" w:color="auto"/>
            <w:left w:val="none" w:sz="0" w:space="0" w:color="auto"/>
            <w:bottom w:val="none" w:sz="0" w:space="0" w:color="auto"/>
            <w:right w:val="none" w:sz="0" w:space="0" w:color="auto"/>
          </w:divBdr>
        </w:div>
      </w:divsChild>
    </w:div>
    <w:div w:id="1107582358">
      <w:bodyDiv w:val="1"/>
      <w:marLeft w:val="0"/>
      <w:marRight w:val="0"/>
      <w:marTop w:val="0"/>
      <w:marBottom w:val="0"/>
      <w:divBdr>
        <w:top w:val="none" w:sz="0" w:space="0" w:color="auto"/>
        <w:left w:val="none" w:sz="0" w:space="0" w:color="auto"/>
        <w:bottom w:val="none" w:sz="0" w:space="0" w:color="auto"/>
        <w:right w:val="none" w:sz="0" w:space="0" w:color="auto"/>
      </w:divBdr>
      <w:divsChild>
        <w:div w:id="1498300374">
          <w:marLeft w:val="547"/>
          <w:marRight w:val="0"/>
          <w:marTop w:val="134"/>
          <w:marBottom w:val="0"/>
          <w:divBdr>
            <w:top w:val="none" w:sz="0" w:space="0" w:color="auto"/>
            <w:left w:val="none" w:sz="0" w:space="0" w:color="auto"/>
            <w:bottom w:val="none" w:sz="0" w:space="0" w:color="auto"/>
            <w:right w:val="none" w:sz="0" w:space="0" w:color="auto"/>
          </w:divBdr>
        </w:div>
        <w:div w:id="312418740">
          <w:marLeft w:val="547"/>
          <w:marRight w:val="0"/>
          <w:marTop w:val="134"/>
          <w:marBottom w:val="0"/>
          <w:divBdr>
            <w:top w:val="none" w:sz="0" w:space="0" w:color="auto"/>
            <w:left w:val="none" w:sz="0" w:space="0" w:color="auto"/>
            <w:bottom w:val="none" w:sz="0" w:space="0" w:color="auto"/>
            <w:right w:val="none" w:sz="0" w:space="0" w:color="auto"/>
          </w:divBdr>
        </w:div>
        <w:div w:id="1725562885">
          <w:marLeft w:val="547"/>
          <w:marRight w:val="0"/>
          <w:marTop w:val="134"/>
          <w:marBottom w:val="0"/>
          <w:divBdr>
            <w:top w:val="none" w:sz="0" w:space="0" w:color="auto"/>
            <w:left w:val="none" w:sz="0" w:space="0" w:color="auto"/>
            <w:bottom w:val="none" w:sz="0" w:space="0" w:color="auto"/>
            <w:right w:val="none" w:sz="0" w:space="0" w:color="auto"/>
          </w:divBdr>
        </w:div>
      </w:divsChild>
    </w:div>
    <w:div w:id="1110009097">
      <w:bodyDiv w:val="1"/>
      <w:marLeft w:val="0"/>
      <w:marRight w:val="0"/>
      <w:marTop w:val="0"/>
      <w:marBottom w:val="0"/>
      <w:divBdr>
        <w:top w:val="none" w:sz="0" w:space="0" w:color="auto"/>
        <w:left w:val="none" w:sz="0" w:space="0" w:color="auto"/>
        <w:bottom w:val="none" w:sz="0" w:space="0" w:color="auto"/>
        <w:right w:val="none" w:sz="0" w:space="0" w:color="auto"/>
      </w:divBdr>
      <w:divsChild>
        <w:div w:id="1752042762">
          <w:marLeft w:val="720"/>
          <w:marRight w:val="0"/>
          <w:marTop w:val="400"/>
          <w:marBottom w:val="0"/>
          <w:divBdr>
            <w:top w:val="none" w:sz="0" w:space="0" w:color="auto"/>
            <w:left w:val="none" w:sz="0" w:space="0" w:color="auto"/>
            <w:bottom w:val="none" w:sz="0" w:space="0" w:color="auto"/>
            <w:right w:val="none" w:sz="0" w:space="0" w:color="auto"/>
          </w:divBdr>
        </w:div>
      </w:divsChild>
    </w:div>
    <w:div w:id="1116482632">
      <w:bodyDiv w:val="1"/>
      <w:marLeft w:val="0"/>
      <w:marRight w:val="0"/>
      <w:marTop w:val="0"/>
      <w:marBottom w:val="0"/>
      <w:divBdr>
        <w:top w:val="none" w:sz="0" w:space="0" w:color="auto"/>
        <w:left w:val="none" w:sz="0" w:space="0" w:color="auto"/>
        <w:bottom w:val="none" w:sz="0" w:space="0" w:color="auto"/>
        <w:right w:val="none" w:sz="0" w:space="0" w:color="auto"/>
      </w:divBdr>
    </w:div>
    <w:div w:id="1116562540">
      <w:bodyDiv w:val="1"/>
      <w:marLeft w:val="0"/>
      <w:marRight w:val="0"/>
      <w:marTop w:val="0"/>
      <w:marBottom w:val="0"/>
      <w:divBdr>
        <w:top w:val="none" w:sz="0" w:space="0" w:color="auto"/>
        <w:left w:val="none" w:sz="0" w:space="0" w:color="auto"/>
        <w:bottom w:val="none" w:sz="0" w:space="0" w:color="auto"/>
        <w:right w:val="none" w:sz="0" w:space="0" w:color="auto"/>
      </w:divBdr>
      <w:divsChild>
        <w:div w:id="988023974">
          <w:marLeft w:val="547"/>
          <w:marRight w:val="0"/>
          <w:marTop w:val="154"/>
          <w:marBottom w:val="0"/>
          <w:divBdr>
            <w:top w:val="none" w:sz="0" w:space="0" w:color="auto"/>
            <w:left w:val="none" w:sz="0" w:space="0" w:color="auto"/>
            <w:bottom w:val="none" w:sz="0" w:space="0" w:color="auto"/>
            <w:right w:val="none" w:sz="0" w:space="0" w:color="auto"/>
          </w:divBdr>
        </w:div>
      </w:divsChild>
    </w:div>
    <w:div w:id="1120029067">
      <w:bodyDiv w:val="1"/>
      <w:marLeft w:val="0"/>
      <w:marRight w:val="0"/>
      <w:marTop w:val="0"/>
      <w:marBottom w:val="0"/>
      <w:divBdr>
        <w:top w:val="none" w:sz="0" w:space="0" w:color="auto"/>
        <w:left w:val="none" w:sz="0" w:space="0" w:color="auto"/>
        <w:bottom w:val="none" w:sz="0" w:space="0" w:color="auto"/>
        <w:right w:val="none" w:sz="0" w:space="0" w:color="auto"/>
      </w:divBdr>
      <w:divsChild>
        <w:div w:id="503131168">
          <w:marLeft w:val="1901"/>
          <w:marRight w:val="0"/>
          <w:marTop w:val="336"/>
          <w:marBottom w:val="0"/>
          <w:divBdr>
            <w:top w:val="none" w:sz="0" w:space="0" w:color="auto"/>
            <w:left w:val="none" w:sz="0" w:space="0" w:color="auto"/>
            <w:bottom w:val="none" w:sz="0" w:space="0" w:color="auto"/>
            <w:right w:val="none" w:sz="0" w:space="0" w:color="auto"/>
          </w:divBdr>
        </w:div>
        <w:div w:id="408699723">
          <w:marLeft w:val="1901"/>
          <w:marRight w:val="0"/>
          <w:marTop w:val="336"/>
          <w:marBottom w:val="0"/>
          <w:divBdr>
            <w:top w:val="none" w:sz="0" w:space="0" w:color="auto"/>
            <w:left w:val="none" w:sz="0" w:space="0" w:color="auto"/>
            <w:bottom w:val="none" w:sz="0" w:space="0" w:color="auto"/>
            <w:right w:val="none" w:sz="0" w:space="0" w:color="auto"/>
          </w:divBdr>
        </w:div>
        <w:div w:id="1644626749">
          <w:marLeft w:val="1901"/>
          <w:marRight w:val="0"/>
          <w:marTop w:val="336"/>
          <w:marBottom w:val="0"/>
          <w:divBdr>
            <w:top w:val="none" w:sz="0" w:space="0" w:color="auto"/>
            <w:left w:val="none" w:sz="0" w:space="0" w:color="auto"/>
            <w:bottom w:val="none" w:sz="0" w:space="0" w:color="auto"/>
            <w:right w:val="none" w:sz="0" w:space="0" w:color="auto"/>
          </w:divBdr>
        </w:div>
      </w:divsChild>
    </w:div>
    <w:div w:id="1153637682">
      <w:bodyDiv w:val="1"/>
      <w:marLeft w:val="0"/>
      <w:marRight w:val="0"/>
      <w:marTop w:val="0"/>
      <w:marBottom w:val="0"/>
      <w:divBdr>
        <w:top w:val="none" w:sz="0" w:space="0" w:color="auto"/>
        <w:left w:val="none" w:sz="0" w:space="0" w:color="auto"/>
        <w:bottom w:val="none" w:sz="0" w:space="0" w:color="auto"/>
        <w:right w:val="none" w:sz="0" w:space="0" w:color="auto"/>
      </w:divBdr>
    </w:div>
    <w:div w:id="1153763510">
      <w:bodyDiv w:val="1"/>
      <w:marLeft w:val="0"/>
      <w:marRight w:val="0"/>
      <w:marTop w:val="0"/>
      <w:marBottom w:val="0"/>
      <w:divBdr>
        <w:top w:val="none" w:sz="0" w:space="0" w:color="auto"/>
        <w:left w:val="none" w:sz="0" w:space="0" w:color="auto"/>
        <w:bottom w:val="none" w:sz="0" w:space="0" w:color="auto"/>
        <w:right w:val="none" w:sz="0" w:space="0" w:color="auto"/>
      </w:divBdr>
      <w:divsChild>
        <w:div w:id="1535927117">
          <w:marLeft w:val="288"/>
          <w:marRight w:val="0"/>
          <w:marTop w:val="173"/>
          <w:marBottom w:val="0"/>
          <w:divBdr>
            <w:top w:val="none" w:sz="0" w:space="0" w:color="auto"/>
            <w:left w:val="none" w:sz="0" w:space="0" w:color="auto"/>
            <w:bottom w:val="none" w:sz="0" w:space="0" w:color="auto"/>
            <w:right w:val="none" w:sz="0" w:space="0" w:color="auto"/>
          </w:divBdr>
        </w:div>
        <w:div w:id="2089497444">
          <w:marLeft w:val="288"/>
          <w:marRight w:val="0"/>
          <w:marTop w:val="173"/>
          <w:marBottom w:val="0"/>
          <w:divBdr>
            <w:top w:val="none" w:sz="0" w:space="0" w:color="auto"/>
            <w:left w:val="none" w:sz="0" w:space="0" w:color="auto"/>
            <w:bottom w:val="none" w:sz="0" w:space="0" w:color="auto"/>
            <w:right w:val="none" w:sz="0" w:space="0" w:color="auto"/>
          </w:divBdr>
        </w:div>
        <w:div w:id="1597597885">
          <w:marLeft w:val="288"/>
          <w:marRight w:val="0"/>
          <w:marTop w:val="173"/>
          <w:marBottom w:val="0"/>
          <w:divBdr>
            <w:top w:val="none" w:sz="0" w:space="0" w:color="auto"/>
            <w:left w:val="none" w:sz="0" w:space="0" w:color="auto"/>
            <w:bottom w:val="none" w:sz="0" w:space="0" w:color="auto"/>
            <w:right w:val="none" w:sz="0" w:space="0" w:color="auto"/>
          </w:divBdr>
        </w:div>
      </w:divsChild>
    </w:div>
    <w:div w:id="1162307091">
      <w:bodyDiv w:val="1"/>
      <w:marLeft w:val="0"/>
      <w:marRight w:val="0"/>
      <w:marTop w:val="0"/>
      <w:marBottom w:val="0"/>
      <w:divBdr>
        <w:top w:val="none" w:sz="0" w:space="0" w:color="auto"/>
        <w:left w:val="none" w:sz="0" w:space="0" w:color="auto"/>
        <w:bottom w:val="none" w:sz="0" w:space="0" w:color="auto"/>
        <w:right w:val="none" w:sz="0" w:space="0" w:color="auto"/>
      </w:divBdr>
    </w:div>
    <w:div w:id="1171221112">
      <w:bodyDiv w:val="1"/>
      <w:marLeft w:val="0"/>
      <w:marRight w:val="0"/>
      <w:marTop w:val="0"/>
      <w:marBottom w:val="0"/>
      <w:divBdr>
        <w:top w:val="none" w:sz="0" w:space="0" w:color="auto"/>
        <w:left w:val="none" w:sz="0" w:space="0" w:color="auto"/>
        <w:bottom w:val="none" w:sz="0" w:space="0" w:color="auto"/>
        <w:right w:val="none" w:sz="0" w:space="0" w:color="auto"/>
      </w:divBdr>
      <w:divsChild>
        <w:div w:id="1063716973">
          <w:marLeft w:val="274"/>
          <w:marRight w:val="0"/>
          <w:marTop w:val="150"/>
          <w:marBottom w:val="0"/>
          <w:divBdr>
            <w:top w:val="none" w:sz="0" w:space="0" w:color="auto"/>
            <w:left w:val="none" w:sz="0" w:space="0" w:color="auto"/>
            <w:bottom w:val="none" w:sz="0" w:space="0" w:color="auto"/>
            <w:right w:val="none" w:sz="0" w:space="0" w:color="auto"/>
          </w:divBdr>
        </w:div>
      </w:divsChild>
    </w:div>
    <w:div w:id="1210259838">
      <w:bodyDiv w:val="1"/>
      <w:marLeft w:val="0"/>
      <w:marRight w:val="0"/>
      <w:marTop w:val="0"/>
      <w:marBottom w:val="0"/>
      <w:divBdr>
        <w:top w:val="none" w:sz="0" w:space="0" w:color="auto"/>
        <w:left w:val="none" w:sz="0" w:space="0" w:color="auto"/>
        <w:bottom w:val="none" w:sz="0" w:space="0" w:color="auto"/>
        <w:right w:val="none" w:sz="0" w:space="0" w:color="auto"/>
      </w:divBdr>
    </w:div>
    <w:div w:id="1238705548">
      <w:bodyDiv w:val="1"/>
      <w:marLeft w:val="0"/>
      <w:marRight w:val="0"/>
      <w:marTop w:val="0"/>
      <w:marBottom w:val="0"/>
      <w:divBdr>
        <w:top w:val="none" w:sz="0" w:space="0" w:color="auto"/>
        <w:left w:val="none" w:sz="0" w:space="0" w:color="auto"/>
        <w:bottom w:val="none" w:sz="0" w:space="0" w:color="auto"/>
        <w:right w:val="none" w:sz="0" w:space="0" w:color="auto"/>
      </w:divBdr>
    </w:div>
    <w:div w:id="1243299071">
      <w:bodyDiv w:val="1"/>
      <w:marLeft w:val="0"/>
      <w:marRight w:val="0"/>
      <w:marTop w:val="0"/>
      <w:marBottom w:val="0"/>
      <w:divBdr>
        <w:top w:val="none" w:sz="0" w:space="0" w:color="auto"/>
        <w:left w:val="none" w:sz="0" w:space="0" w:color="auto"/>
        <w:bottom w:val="none" w:sz="0" w:space="0" w:color="auto"/>
        <w:right w:val="none" w:sz="0" w:space="0" w:color="auto"/>
      </w:divBdr>
      <w:divsChild>
        <w:div w:id="1035429270">
          <w:marLeft w:val="547"/>
          <w:marRight w:val="0"/>
          <w:marTop w:val="400"/>
          <w:marBottom w:val="0"/>
          <w:divBdr>
            <w:top w:val="none" w:sz="0" w:space="0" w:color="auto"/>
            <w:left w:val="none" w:sz="0" w:space="0" w:color="auto"/>
            <w:bottom w:val="none" w:sz="0" w:space="0" w:color="auto"/>
            <w:right w:val="none" w:sz="0" w:space="0" w:color="auto"/>
          </w:divBdr>
        </w:div>
      </w:divsChild>
    </w:div>
    <w:div w:id="1243875316">
      <w:bodyDiv w:val="1"/>
      <w:marLeft w:val="0"/>
      <w:marRight w:val="0"/>
      <w:marTop w:val="0"/>
      <w:marBottom w:val="0"/>
      <w:divBdr>
        <w:top w:val="none" w:sz="0" w:space="0" w:color="auto"/>
        <w:left w:val="none" w:sz="0" w:space="0" w:color="auto"/>
        <w:bottom w:val="none" w:sz="0" w:space="0" w:color="auto"/>
        <w:right w:val="none" w:sz="0" w:space="0" w:color="auto"/>
      </w:divBdr>
    </w:div>
    <w:div w:id="1247492240">
      <w:bodyDiv w:val="1"/>
      <w:marLeft w:val="0"/>
      <w:marRight w:val="0"/>
      <w:marTop w:val="0"/>
      <w:marBottom w:val="0"/>
      <w:divBdr>
        <w:top w:val="none" w:sz="0" w:space="0" w:color="auto"/>
        <w:left w:val="none" w:sz="0" w:space="0" w:color="auto"/>
        <w:bottom w:val="none" w:sz="0" w:space="0" w:color="auto"/>
        <w:right w:val="none" w:sz="0" w:space="0" w:color="auto"/>
      </w:divBdr>
      <w:divsChild>
        <w:div w:id="2003699114">
          <w:marLeft w:val="547"/>
          <w:marRight w:val="0"/>
          <w:marTop w:val="154"/>
          <w:marBottom w:val="0"/>
          <w:divBdr>
            <w:top w:val="none" w:sz="0" w:space="0" w:color="auto"/>
            <w:left w:val="none" w:sz="0" w:space="0" w:color="auto"/>
            <w:bottom w:val="none" w:sz="0" w:space="0" w:color="auto"/>
            <w:right w:val="none" w:sz="0" w:space="0" w:color="auto"/>
          </w:divBdr>
        </w:div>
      </w:divsChild>
    </w:div>
    <w:div w:id="1262762180">
      <w:bodyDiv w:val="1"/>
      <w:marLeft w:val="0"/>
      <w:marRight w:val="0"/>
      <w:marTop w:val="0"/>
      <w:marBottom w:val="0"/>
      <w:divBdr>
        <w:top w:val="none" w:sz="0" w:space="0" w:color="auto"/>
        <w:left w:val="none" w:sz="0" w:space="0" w:color="auto"/>
        <w:bottom w:val="none" w:sz="0" w:space="0" w:color="auto"/>
        <w:right w:val="none" w:sz="0" w:space="0" w:color="auto"/>
      </w:divBdr>
      <w:divsChild>
        <w:div w:id="1812821764">
          <w:marLeft w:val="547"/>
          <w:marRight w:val="0"/>
          <w:marTop w:val="134"/>
          <w:marBottom w:val="0"/>
          <w:divBdr>
            <w:top w:val="none" w:sz="0" w:space="0" w:color="auto"/>
            <w:left w:val="none" w:sz="0" w:space="0" w:color="auto"/>
            <w:bottom w:val="none" w:sz="0" w:space="0" w:color="auto"/>
            <w:right w:val="none" w:sz="0" w:space="0" w:color="auto"/>
          </w:divBdr>
        </w:div>
        <w:div w:id="326597936">
          <w:marLeft w:val="547"/>
          <w:marRight w:val="0"/>
          <w:marTop w:val="134"/>
          <w:marBottom w:val="0"/>
          <w:divBdr>
            <w:top w:val="none" w:sz="0" w:space="0" w:color="auto"/>
            <w:left w:val="none" w:sz="0" w:space="0" w:color="auto"/>
            <w:bottom w:val="none" w:sz="0" w:space="0" w:color="auto"/>
            <w:right w:val="none" w:sz="0" w:space="0" w:color="auto"/>
          </w:divBdr>
        </w:div>
      </w:divsChild>
    </w:div>
    <w:div w:id="1264339347">
      <w:bodyDiv w:val="1"/>
      <w:marLeft w:val="0"/>
      <w:marRight w:val="0"/>
      <w:marTop w:val="0"/>
      <w:marBottom w:val="0"/>
      <w:divBdr>
        <w:top w:val="none" w:sz="0" w:space="0" w:color="auto"/>
        <w:left w:val="none" w:sz="0" w:space="0" w:color="auto"/>
        <w:bottom w:val="none" w:sz="0" w:space="0" w:color="auto"/>
        <w:right w:val="none" w:sz="0" w:space="0" w:color="auto"/>
      </w:divBdr>
      <w:divsChild>
        <w:div w:id="1684430960">
          <w:marLeft w:val="547"/>
          <w:marRight w:val="0"/>
          <w:marTop w:val="134"/>
          <w:marBottom w:val="0"/>
          <w:divBdr>
            <w:top w:val="none" w:sz="0" w:space="0" w:color="auto"/>
            <w:left w:val="none" w:sz="0" w:space="0" w:color="auto"/>
            <w:bottom w:val="none" w:sz="0" w:space="0" w:color="auto"/>
            <w:right w:val="none" w:sz="0" w:space="0" w:color="auto"/>
          </w:divBdr>
        </w:div>
      </w:divsChild>
    </w:div>
    <w:div w:id="1270234780">
      <w:bodyDiv w:val="1"/>
      <w:marLeft w:val="0"/>
      <w:marRight w:val="0"/>
      <w:marTop w:val="0"/>
      <w:marBottom w:val="0"/>
      <w:divBdr>
        <w:top w:val="none" w:sz="0" w:space="0" w:color="auto"/>
        <w:left w:val="none" w:sz="0" w:space="0" w:color="auto"/>
        <w:bottom w:val="none" w:sz="0" w:space="0" w:color="auto"/>
        <w:right w:val="none" w:sz="0" w:space="0" w:color="auto"/>
      </w:divBdr>
      <w:divsChild>
        <w:div w:id="921448917">
          <w:marLeft w:val="547"/>
          <w:marRight w:val="0"/>
          <w:marTop w:val="154"/>
          <w:marBottom w:val="0"/>
          <w:divBdr>
            <w:top w:val="none" w:sz="0" w:space="0" w:color="auto"/>
            <w:left w:val="none" w:sz="0" w:space="0" w:color="auto"/>
            <w:bottom w:val="none" w:sz="0" w:space="0" w:color="auto"/>
            <w:right w:val="none" w:sz="0" w:space="0" w:color="auto"/>
          </w:divBdr>
        </w:div>
      </w:divsChild>
    </w:div>
    <w:div w:id="1277326276">
      <w:bodyDiv w:val="1"/>
      <w:marLeft w:val="0"/>
      <w:marRight w:val="0"/>
      <w:marTop w:val="0"/>
      <w:marBottom w:val="0"/>
      <w:divBdr>
        <w:top w:val="none" w:sz="0" w:space="0" w:color="auto"/>
        <w:left w:val="none" w:sz="0" w:space="0" w:color="auto"/>
        <w:bottom w:val="none" w:sz="0" w:space="0" w:color="auto"/>
        <w:right w:val="none" w:sz="0" w:space="0" w:color="auto"/>
      </w:divBdr>
    </w:div>
    <w:div w:id="1277953729">
      <w:bodyDiv w:val="1"/>
      <w:marLeft w:val="0"/>
      <w:marRight w:val="0"/>
      <w:marTop w:val="0"/>
      <w:marBottom w:val="0"/>
      <w:divBdr>
        <w:top w:val="none" w:sz="0" w:space="0" w:color="auto"/>
        <w:left w:val="none" w:sz="0" w:space="0" w:color="auto"/>
        <w:bottom w:val="none" w:sz="0" w:space="0" w:color="auto"/>
        <w:right w:val="none" w:sz="0" w:space="0" w:color="auto"/>
      </w:divBdr>
      <w:divsChild>
        <w:div w:id="2064331625">
          <w:marLeft w:val="547"/>
          <w:marRight w:val="0"/>
          <w:marTop w:val="134"/>
          <w:marBottom w:val="0"/>
          <w:divBdr>
            <w:top w:val="none" w:sz="0" w:space="0" w:color="auto"/>
            <w:left w:val="none" w:sz="0" w:space="0" w:color="auto"/>
            <w:bottom w:val="none" w:sz="0" w:space="0" w:color="auto"/>
            <w:right w:val="none" w:sz="0" w:space="0" w:color="auto"/>
          </w:divBdr>
        </w:div>
        <w:div w:id="1744447854">
          <w:marLeft w:val="547"/>
          <w:marRight w:val="0"/>
          <w:marTop w:val="134"/>
          <w:marBottom w:val="0"/>
          <w:divBdr>
            <w:top w:val="none" w:sz="0" w:space="0" w:color="auto"/>
            <w:left w:val="none" w:sz="0" w:space="0" w:color="auto"/>
            <w:bottom w:val="none" w:sz="0" w:space="0" w:color="auto"/>
            <w:right w:val="none" w:sz="0" w:space="0" w:color="auto"/>
          </w:divBdr>
        </w:div>
        <w:div w:id="48310007">
          <w:marLeft w:val="547"/>
          <w:marRight w:val="0"/>
          <w:marTop w:val="134"/>
          <w:marBottom w:val="0"/>
          <w:divBdr>
            <w:top w:val="none" w:sz="0" w:space="0" w:color="auto"/>
            <w:left w:val="none" w:sz="0" w:space="0" w:color="auto"/>
            <w:bottom w:val="none" w:sz="0" w:space="0" w:color="auto"/>
            <w:right w:val="none" w:sz="0" w:space="0" w:color="auto"/>
          </w:divBdr>
        </w:div>
        <w:div w:id="1083182483">
          <w:marLeft w:val="547"/>
          <w:marRight w:val="0"/>
          <w:marTop w:val="134"/>
          <w:marBottom w:val="0"/>
          <w:divBdr>
            <w:top w:val="none" w:sz="0" w:space="0" w:color="auto"/>
            <w:left w:val="none" w:sz="0" w:space="0" w:color="auto"/>
            <w:bottom w:val="none" w:sz="0" w:space="0" w:color="auto"/>
            <w:right w:val="none" w:sz="0" w:space="0" w:color="auto"/>
          </w:divBdr>
        </w:div>
      </w:divsChild>
    </w:div>
    <w:div w:id="1294751352">
      <w:bodyDiv w:val="1"/>
      <w:marLeft w:val="0"/>
      <w:marRight w:val="0"/>
      <w:marTop w:val="0"/>
      <w:marBottom w:val="0"/>
      <w:divBdr>
        <w:top w:val="none" w:sz="0" w:space="0" w:color="auto"/>
        <w:left w:val="none" w:sz="0" w:space="0" w:color="auto"/>
        <w:bottom w:val="none" w:sz="0" w:space="0" w:color="auto"/>
        <w:right w:val="none" w:sz="0" w:space="0" w:color="auto"/>
      </w:divBdr>
      <w:divsChild>
        <w:div w:id="2117554991">
          <w:marLeft w:val="720"/>
          <w:marRight w:val="0"/>
          <w:marTop w:val="400"/>
          <w:marBottom w:val="0"/>
          <w:divBdr>
            <w:top w:val="none" w:sz="0" w:space="0" w:color="auto"/>
            <w:left w:val="none" w:sz="0" w:space="0" w:color="auto"/>
            <w:bottom w:val="none" w:sz="0" w:space="0" w:color="auto"/>
            <w:right w:val="none" w:sz="0" w:space="0" w:color="auto"/>
          </w:divBdr>
        </w:div>
        <w:div w:id="140467242">
          <w:marLeft w:val="1440"/>
          <w:marRight w:val="0"/>
          <w:marTop w:val="120"/>
          <w:marBottom w:val="0"/>
          <w:divBdr>
            <w:top w:val="none" w:sz="0" w:space="0" w:color="auto"/>
            <w:left w:val="none" w:sz="0" w:space="0" w:color="auto"/>
            <w:bottom w:val="none" w:sz="0" w:space="0" w:color="auto"/>
            <w:right w:val="none" w:sz="0" w:space="0" w:color="auto"/>
          </w:divBdr>
        </w:div>
      </w:divsChild>
    </w:div>
    <w:div w:id="1300263902">
      <w:bodyDiv w:val="1"/>
      <w:marLeft w:val="0"/>
      <w:marRight w:val="0"/>
      <w:marTop w:val="0"/>
      <w:marBottom w:val="0"/>
      <w:divBdr>
        <w:top w:val="none" w:sz="0" w:space="0" w:color="auto"/>
        <w:left w:val="none" w:sz="0" w:space="0" w:color="auto"/>
        <w:bottom w:val="none" w:sz="0" w:space="0" w:color="auto"/>
        <w:right w:val="none" w:sz="0" w:space="0" w:color="auto"/>
      </w:divBdr>
      <w:divsChild>
        <w:div w:id="1559439838">
          <w:marLeft w:val="547"/>
          <w:marRight w:val="0"/>
          <w:marTop w:val="154"/>
          <w:marBottom w:val="0"/>
          <w:divBdr>
            <w:top w:val="none" w:sz="0" w:space="0" w:color="auto"/>
            <w:left w:val="none" w:sz="0" w:space="0" w:color="auto"/>
            <w:bottom w:val="none" w:sz="0" w:space="0" w:color="auto"/>
            <w:right w:val="none" w:sz="0" w:space="0" w:color="auto"/>
          </w:divBdr>
        </w:div>
      </w:divsChild>
    </w:div>
    <w:div w:id="1316106909">
      <w:bodyDiv w:val="1"/>
      <w:marLeft w:val="0"/>
      <w:marRight w:val="0"/>
      <w:marTop w:val="0"/>
      <w:marBottom w:val="0"/>
      <w:divBdr>
        <w:top w:val="none" w:sz="0" w:space="0" w:color="auto"/>
        <w:left w:val="none" w:sz="0" w:space="0" w:color="auto"/>
        <w:bottom w:val="none" w:sz="0" w:space="0" w:color="auto"/>
        <w:right w:val="none" w:sz="0" w:space="0" w:color="auto"/>
      </w:divBdr>
    </w:div>
    <w:div w:id="1367292002">
      <w:bodyDiv w:val="1"/>
      <w:marLeft w:val="0"/>
      <w:marRight w:val="0"/>
      <w:marTop w:val="0"/>
      <w:marBottom w:val="0"/>
      <w:divBdr>
        <w:top w:val="none" w:sz="0" w:space="0" w:color="auto"/>
        <w:left w:val="none" w:sz="0" w:space="0" w:color="auto"/>
        <w:bottom w:val="none" w:sz="0" w:space="0" w:color="auto"/>
        <w:right w:val="none" w:sz="0" w:space="0" w:color="auto"/>
      </w:divBdr>
      <w:divsChild>
        <w:div w:id="1094859071">
          <w:marLeft w:val="547"/>
          <w:marRight w:val="0"/>
          <w:marTop w:val="154"/>
          <w:marBottom w:val="0"/>
          <w:divBdr>
            <w:top w:val="none" w:sz="0" w:space="0" w:color="auto"/>
            <w:left w:val="none" w:sz="0" w:space="0" w:color="auto"/>
            <w:bottom w:val="none" w:sz="0" w:space="0" w:color="auto"/>
            <w:right w:val="none" w:sz="0" w:space="0" w:color="auto"/>
          </w:divBdr>
        </w:div>
      </w:divsChild>
    </w:div>
    <w:div w:id="1391221988">
      <w:bodyDiv w:val="1"/>
      <w:marLeft w:val="0"/>
      <w:marRight w:val="0"/>
      <w:marTop w:val="0"/>
      <w:marBottom w:val="0"/>
      <w:divBdr>
        <w:top w:val="none" w:sz="0" w:space="0" w:color="auto"/>
        <w:left w:val="none" w:sz="0" w:space="0" w:color="auto"/>
        <w:bottom w:val="none" w:sz="0" w:space="0" w:color="auto"/>
        <w:right w:val="none" w:sz="0" w:space="0" w:color="auto"/>
      </w:divBdr>
    </w:div>
    <w:div w:id="1411846308">
      <w:bodyDiv w:val="1"/>
      <w:marLeft w:val="0"/>
      <w:marRight w:val="0"/>
      <w:marTop w:val="0"/>
      <w:marBottom w:val="0"/>
      <w:divBdr>
        <w:top w:val="none" w:sz="0" w:space="0" w:color="auto"/>
        <w:left w:val="none" w:sz="0" w:space="0" w:color="auto"/>
        <w:bottom w:val="none" w:sz="0" w:space="0" w:color="auto"/>
        <w:right w:val="none" w:sz="0" w:space="0" w:color="auto"/>
      </w:divBdr>
      <w:divsChild>
        <w:div w:id="2019648064">
          <w:marLeft w:val="720"/>
          <w:marRight w:val="0"/>
          <w:marTop w:val="400"/>
          <w:marBottom w:val="0"/>
          <w:divBdr>
            <w:top w:val="none" w:sz="0" w:space="0" w:color="auto"/>
            <w:left w:val="none" w:sz="0" w:space="0" w:color="auto"/>
            <w:bottom w:val="none" w:sz="0" w:space="0" w:color="auto"/>
            <w:right w:val="none" w:sz="0" w:space="0" w:color="auto"/>
          </w:divBdr>
        </w:div>
      </w:divsChild>
    </w:div>
    <w:div w:id="1428305440">
      <w:bodyDiv w:val="1"/>
      <w:marLeft w:val="0"/>
      <w:marRight w:val="0"/>
      <w:marTop w:val="0"/>
      <w:marBottom w:val="0"/>
      <w:divBdr>
        <w:top w:val="none" w:sz="0" w:space="0" w:color="auto"/>
        <w:left w:val="none" w:sz="0" w:space="0" w:color="auto"/>
        <w:bottom w:val="none" w:sz="0" w:space="0" w:color="auto"/>
        <w:right w:val="none" w:sz="0" w:space="0" w:color="auto"/>
      </w:divBdr>
      <w:divsChild>
        <w:div w:id="592082657">
          <w:marLeft w:val="288"/>
          <w:marRight w:val="0"/>
          <w:marTop w:val="115"/>
          <w:marBottom w:val="0"/>
          <w:divBdr>
            <w:top w:val="none" w:sz="0" w:space="0" w:color="auto"/>
            <w:left w:val="none" w:sz="0" w:space="0" w:color="auto"/>
            <w:bottom w:val="none" w:sz="0" w:space="0" w:color="auto"/>
            <w:right w:val="none" w:sz="0" w:space="0" w:color="auto"/>
          </w:divBdr>
        </w:div>
        <w:div w:id="1105419199">
          <w:marLeft w:val="288"/>
          <w:marRight w:val="0"/>
          <w:marTop w:val="115"/>
          <w:marBottom w:val="0"/>
          <w:divBdr>
            <w:top w:val="none" w:sz="0" w:space="0" w:color="auto"/>
            <w:left w:val="none" w:sz="0" w:space="0" w:color="auto"/>
            <w:bottom w:val="none" w:sz="0" w:space="0" w:color="auto"/>
            <w:right w:val="none" w:sz="0" w:space="0" w:color="auto"/>
          </w:divBdr>
        </w:div>
      </w:divsChild>
    </w:div>
    <w:div w:id="1440225666">
      <w:bodyDiv w:val="1"/>
      <w:marLeft w:val="0"/>
      <w:marRight w:val="0"/>
      <w:marTop w:val="0"/>
      <w:marBottom w:val="0"/>
      <w:divBdr>
        <w:top w:val="none" w:sz="0" w:space="0" w:color="auto"/>
        <w:left w:val="none" w:sz="0" w:space="0" w:color="auto"/>
        <w:bottom w:val="none" w:sz="0" w:space="0" w:color="auto"/>
        <w:right w:val="none" w:sz="0" w:space="0" w:color="auto"/>
      </w:divBdr>
      <w:divsChild>
        <w:div w:id="1020013320">
          <w:marLeft w:val="547"/>
          <w:marRight w:val="0"/>
          <w:marTop w:val="115"/>
          <w:marBottom w:val="0"/>
          <w:divBdr>
            <w:top w:val="none" w:sz="0" w:space="0" w:color="auto"/>
            <w:left w:val="none" w:sz="0" w:space="0" w:color="auto"/>
            <w:bottom w:val="none" w:sz="0" w:space="0" w:color="auto"/>
            <w:right w:val="none" w:sz="0" w:space="0" w:color="auto"/>
          </w:divBdr>
        </w:div>
        <w:div w:id="1038121951">
          <w:marLeft w:val="547"/>
          <w:marRight w:val="0"/>
          <w:marTop w:val="115"/>
          <w:marBottom w:val="0"/>
          <w:divBdr>
            <w:top w:val="none" w:sz="0" w:space="0" w:color="auto"/>
            <w:left w:val="none" w:sz="0" w:space="0" w:color="auto"/>
            <w:bottom w:val="none" w:sz="0" w:space="0" w:color="auto"/>
            <w:right w:val="none" w:sz="0" w:space="0" w:color="auto"/>
          </w:divBdr>
        </w:div>
      </w:divsChild>
    </w:div>
    <w:div w:id="1455952348">
      <w:bodyDiv w:val="1"/>
      <w:marLeft w:val="0"/>
      <w:marRight w:val="0"/>
      <w:marTop w:val="0"/>
      <w:marBottom w:val="0"/>
      <w:divBdr>
        <w:top w:val="none" w:sz="0" w:space="0" w:color="auto"/>
        <w:left w:val="none" w:sz="0" w:space="0" w:color="auto"/>
        <w:bottom w:val="none" w:sz="0" w:space="0" w:color="auto"/>
        <w:right w:val="none" w:sz="0" w:space="0" w:color="auto"/>
      </w:divBdr>
      <w:divsChild>
        <w:div w:id="1368480947">
          <w:marLeft w:val="274"/>
          <w:marRight w:val="0"/>
          <w:marTop w:val="150"/>
          <w:marBottom w:val="0"/>
          <w:divBdr>
            <w:top w:val="none" w:sz="0" w:space="0" w:color="auto"/>
            <w:left w:val="none" w:sz="0" w:space="0" w:color="auto"/>
            <w:bottom w:val="none" w:sz="0" w:space="0" w:color="auto"/>
            <w:right w:val="none" w:sz="0" w:space="0" w:color="auto"/>
          </w:divBdr>
        </w:div>
      </w:divsChild>
    </w:div>
    <w:div w:id="1463572090">
      <w:bodyDiv w:val="1"/>
      <w:marLeft w:val="0"/>
      <w:marRight w:val="0"/>
      <w:marTop w:val="0"/>
      <w:marBottom w:val="0"/>
      <w:divBdr>
        <w:top w:val="none" w:sz="0" w:space="0" w:color="auto"/>
        <w:left w:val="none" w:sz="0" w:space="0" w:color="auto"/>
        <w:bottom w:val="none" w:sz="0" w:space="0" w:color="auto"/>
        <w:right w:val="none" w:sz="0" w:space="0" w:color="auto"/>
      </w:divBdr>
      <w:divsChild>
        <w:div w:id="928198097">
          <w:marLeft w:val="547"/>
          <w:marRight w:val="0"/>
          <w:marTop w:val="134"/>
          <w:marBottom w:val="0"/>
          <w:divBdr>
            <w:top w:val="none" w:sz="0" w:space="0" w:color="auto"/>
            <w:left w:val="none" w:sz="0" w:space="0" w:color="auto"/>
            <w:bottom w:val="none" w:sz="0" w:space="0" w:color="auto"/>
            <w:right w:val="none" w:sz="0" w:space="0" w:color="auto"/>
          </w:divBdr>
        </w:div>
        <w:div w:id="1521122195">
          <w:marLeft w:val="547"/>
          <w:marRight w:val="0"/>
          <w:marTop w:val="134"/>
          <w:marBottom w:val="0"/>
          <w:divBdr>
            <w:top w:val="none" w:sz="0" w:space="0" w:color="auto"/>
            <w:left w:val="none" w:sz="0" w:space="0" w:color="auto"/>
            <w:bottom w:val="none" w:sz="0" w:space="0" w:color="auto"/>
            <w:right w:val="none" w:sz="0" w:space="0" w:color="auto"/>
          </w:divBdr>
        </w:div>
      </w:divsChild>
    </w:div>
    <w:div w:id="1493714616">
      <w:bodyDiv w:val="1"/>
      <w:marLeft w:val="0"/>
      <w:marRight w:val="0"/>
      <w:marTop w:val="0"/>
      <w:marBottom w:val="0"/>
      <w:divBdr>
        <w:top w:val="none" w:sz="0" w:space="0" w:color="auto"/>
        <w:left w:val="none" w:sz="0" w:space="0" w:color="auto"/>
        <w:bottom w:val="none" w:sz="0" w:space="0" w:color="auto"/>
        <w:right w:val="none" w:sz="0" w:space="0" w:color="auto"/>
      </w:divBdr>
      <w:divsChild>
        <w:div w:id="161513192">
          <w:marLeft w:val="547"/>
          <w:marRight w:val="0"/>
          <w:marTop w:val="154"/>
          <w:marBottom w:val="0"/>
          <w:divBdr>
            <w:top w:val="none" w:sz="0" w:space="0" w:color="auto"/>
            <w:left w:val="none" w:sz="0" w:space="0" w:color="auto"/>
            <w:bottom w:val="none" w:sz="0" w:space="0" w:color="auto"/>
            <w:right w:val="none" w:sz="0" w:space="0" w:color="auto"/>
          </w:divBdr>
        </w:div>
        <w:div w:id="474378406">
          <w:marLeft w:val="547"/>
          <w:marRight w:val="0"/>
          <w:marTop w:val="154"/>
          <w:marBottom w:val="0"/>
          <w:divBdr>
            <w:top w:val="none" w:sz="0" w:space="0" w:color="auto"/>
            <w:left w:val="none" w:sz="0" w:space="0" w:color="auto"/>
            <w:bottom w:val="none" w:sz="0" w:space="0" w:color="auto"/>
            <w:right w:val="none" w:sz="0" w:space="0" w:color="auto"/>
          </w:divBdr>
        </w:div>
        <w:div w:id="389692980">
          <w:marLeft w:val="547"/>
          <w:marRight w:val="0"/>
          <w:marTop w:val="154"/>
          <w:marBottom w:val="0"/>
          <w:divBdr>
            <w:top w:val="none" w:sz="0" w:space="0" w:color="auto"/>
            <w:left w:val="none" w:sz="0" w:space="0" w:color="auto"/>
            <w:bottom w:val="none" w:sz="0" w:space="0" w:color="auto"/>
            <w:right w:val="none" w:sz="0" w:space="0" w:color="auto"/>
          </w:divBdr>
        </w:div>
      </w:divsChild>
    </w:div>
    <w:div w:id="1494028318">
      <w:bodyDiv w:val="1"/>
      <w:marLeft w:val="0"/>
      <w:marRight w:val="0"/>
      <w:marTop w:val="0"/>
      <w:marBottom w:val="0"/>
      <w:divBdr>
        <w:top w:val="none" w:sz="0" w:space="0" w:color="auto"/>
        <w:left w:val="none" w:sz="0" w:space="0" w:color="auto"/>
        <w:bottom w:val="none" w:sz="0" w:space="0" w:color="auto"/>
        <w:right w:val="none" w:sz="0" w:space="0" w:color="auto"/>
      </w:divBdr>
    </w:div>
    <w:div w:id="1501387810">
      <w:bodyDiv w:val="1"/>
      <w:marLeft w:val="0"/>
      <w:marRight w:val="0"/>
      <w:marTop w:val="0"/>
      <w:marBottom w:val="0"/>
      <w:divBdr>
        <w:top w:val="none" w:sz="0" w:space="0" w:color="auto"/>
        <w:left w:val="none" w:sz="0" w:space="0" w:color="auto"/>
        <w:bottom w:val="none" w:sz="0" w:space="0" w:color="auto"/>
        <w:right w:val="none" w:sz="0" w:space="0" w:color="auto"/>
      </w:divBdr>
    </w:div>
    <w:div w:id="1522940078">
      <w:bodyDiv w:val="1"/>
      <w:marLeft w:val="0"/>
      <w:marRight w:val="0"/>
      <w:marTop w:val="0"/>
      <w:marBottom w:val="0"/>
      <w:divBdr>
        <w:top w:val="none" w:sz="0" w:space="0" w:color="auto"/>
        <w:left w:val="none" w:sz="0" w:space="0" w:color="auto"/>
        <w:bottom w:val="none" w:sz="0" w:space="0" w:color="auto"/>
        <w:right w:val="none" w:sz="0" w:space="0" w:color="auto"/>
      </w:divBdr>
    </w:div>
    <w:div w:id="1538589719">
      <w:bodyDiv w:val="1"/>
      <w:marLeft w:val="0"/>
      <w:marRight w:val="0"/>
      <w:marTop w:val="0"/>
      <w:marBottom w:val="0"/>
      <w:divBdr>
        <w:top w:val="none" w:sz="0" w:space="0" w:color="auto"/>
        <w:left w:val="none" w:sz="0" w:space="0" w:color="auto"/>
        <w:bottom w:val="none" w:sz="0" w:space="0" w:color="auto"/>
        <w:right w:val="none" w:sz="0" w:space="0" w:color="auto"/>
      </w:divBdr>
      <w:divsChild>
        <w:div w:id="802620437">
          <w:marLeft w:val="547"/>
          <w:marRight w:val="0"/>
          <w:marTop w:val="144"/>
          <w:marBottom w:val="0"/>
          <w:divBdr>
            <w:top w:val="none" w:sz="0" w:space="0" w:color="auto"/>
            <w:left w:val="none" w:sz="0" w:space="0" w:color="auto"/>
            <w:bottom w:val="none" w:sz="0" w:space="0" w:color="auto"/>
            <w:right w:val="none" w:sz="0" w:space="0" w:color="auto"/>
          </w:divBdr>
        </w:div>
        <w:div w:id="1332412861">
          <w:marLeft w:val="1166"/>
          <w:marRight w:val="0"/>
          <w:marTop w:val="134"/>
          <w:marBottom w:val="0"/>
          <w:divBdr>
            <w:top w:val="none" w:sz="0" w:space="0" w:color="auto"/>
            <w:left w:val="none" w:sz="0" w:space="0" w:color="auto"/>
            <w:bottom w:val="none" w:sz="0" w:space="0" w:color="auto"/>
            <w:right w:val="none" w:sz="0" w:space="0" w:color="auto"/>
          </w:divBdr>
        </w:div>
        <w:div w:id="1014459959">
          <w:marLeft w:val="1166"/>
          <w:marRight w:val="0"/>
          <w:marTop w:val="134"/>
          <w:marBottom w:val="0"/>
          <w:divBdr>
            <w:top w:val="none" w:sz="0" w:space="0" w:color="auto"/>
            <w:left w:val="none" w:sz="0" w:space="0" w:color="auto"/>
            <w:bottom w:val="none" w:sz="0" w:space="0" w:color="auto"/>
            <w:right w:val="none" w:sz="0" w:space="0" w:color="auto"/>
          </w:divBdr>
        </w:div>
      </w:divsChild>
    </w:div>
    <w:div w:id="1548563017">
      <w:bodyDiv w:val="1"/>
      <w:marLeft w:val="0"/>
      <w:marRight w:val="0"/>
      <w:marTop w:val="0"/>
      <w:marBottom w:val="0"/>
      <w:divBdr>
        <w:top w:val="none" w:sz="0" w:space="0" w:color="auto"/>
        <w:left w:val="none" w:sz="0" w:space="0" w:color="auto"/>
        <w:bottom w:val="none" w:sz="0" w:space="0" w:color="auto"/>
        <w:right w:val="none" w:sz="0" w:space="0" w:color="auto"/>
      </w:divBdr>
      <w:divsChild>
        <w:div w:id="25064112">
          <w:marLeft w:val="547"/>
          <w:marRight w:val="0"/>
          <w:marTop w:val="154"/>
          <w:marBottom w:val="0"/>
          <w:divBdr>
            <w:top w:val="none" w:sz="0" w:space="0" w:color="auto"/>
            <w:left w:val="none" w:sz="0" w:space="0" w:color="auto"/>
            <w:bottom w:val="none" w:sz="0" w:space="0" w:color="auto"/>
            <w:right w:val="none" w:sz="0" w:space="0" w:color="auto"/>
          </w:divBdr>
        </w:div>
        <w:div w:id="1520312395">
          <w:marLeft w:val="547"/>
          <w:marRight w:val="0"/>
          <w:marTop w:val="154"/>
          <w:marBottom w:val="0"/>
          <w:divBdr>
            <w:top w:val="none" w:sz="0" w:space="0" w:color="auto"/>
            <w:left w:val="none" w:sz="0" w:space="0" w:color="auto"/>
            <w:bottom w:val="none" w:sz="0" w:space="0" w:color="auto"/>
            <w:right w:val="none" w:sz="0" w:space="0" w:color="auto"/>
          </w:divBdr>
        </w:div>
      </w:divsChild>
    </w:div>
    <w:div w:id="1552694755">
      <w:bodyDiv w:val="1"/>
      <w:marLeft w:val="0"/>
      <w:marRight w:val="0"/>
      <w:marTop w:val="0"/>
      <w:marBottom w:val="0"/>
      <w:divBdr>
        <w:top w:val="none" w:sz="0" w:space="0" w:color="auto"/>
        <w:left w:val="none" w:sz="0" w:space="0" w:color="auto"/>
        <w:bottom w:val="none" w:sz="0" w:space="0" w:color="auto"/>
        <w:right w:val="none" w:sz="0" w:space="0" w:color="auto"/>
      </w:divBdr>
      <w:divsChild>
        <w:div w:id="204220087">
          <w:marLeft w:val="446"/>
          <w:marRight w:val="0"/>
          <w:marTop w:val="120"/>
          <w:marBottom w:val="0"/>
          <w:divBdr>
            <w:top w:val="none" w:sz="0" w:space="0" w:color="auto"/>
            <w:left w:val="none" w:sz="0" w:space="0" w:color="auto"/>
            <w:bottom w:val="none" w:sz="0" w:space="0" w:color="auto"/>
            <w:right w:val="none" w:sz="0" w:space="0" w:color="auto"/>
          </w:divBdr>
        </w:div>
      </w:divsChild>
    </w:div>
    <w:div w:id="1553810166">
      <w:bodyDiv w:val="1"/>
      <w:marLeft w:val="0"/>
      <w:marRight w:val="0"/>
      <w:marTop w:val="0"/>
      <w:marBottom w:val="0"/>
      <w:divBdr>
        <w:top w:val="none" w:sz="0" w:space="0" w:color="auto"/>
        <w:left w:val="none" w:sz="0" w:space="0" w:color="auto"/>
        <w:bottom w:val="none" w:sz="0" w:space="0" w:color="auto"/>
        <w:right w:val="none" w:sz="0" w:space="0" w:color="auto"/>
      </w:divBdr>
      <w:divsChild>
        <w:div w:id="204761665">
          <w:marLeft w:val="547"/>
          <w:marRight w:val="0"/>
          <w:marTop w:val="134"/>
          <w:marBottom w:val="0"/>
          <w:divBdr>
            <w:top w:val="none" w:sz="0" w:space="0" w:color="auto"/>
            <w:left w:val="none" w:sz="0" w:space="0" w:color="auto"/>
            <w:bottom w:val="none" w:sz="0" w:space="0" w:color="auto"/>
            <w:right w:val="none" w:sz="0" w:space="0" w:color="auto"/>
          </w:divBdr>
        </w:div>
      </w:divsChild>
    </w:div>
    <w:div w:id="1599869341">
      <w:bodyDiv w:val="1"/>
      <w:marLeft w:val="0"/>
      <w:marRight w:val="0"/>
      <w:marTop w:val="0"/>
      <w:marBottom w:val="0"/>
      <w:divBdr>
        <w:top w:val="none" w:sz="0" w:space="0" w:color="auto"/>
        <w:left w:val="none" w:sz="0" w:space="0" w:color="auto"/>
        <w:bottom w:val="none" w:sz="0" w:space="0" w:color="auto"/>
        <w:right w:val="none" w:sz="0" w:space="0" w:color="auto"/>
      </w:divBdr>
      <w:divsChild>
        <w:div w:id="1272204980">
          <w:marLeft w:val="274"/>
          <w:marRight w:val="0"/>
          <w:marTop w:val="150"/>
          <w:marBottom w:val="0"/>
          <w:divBdr>
            <w:top w:val="none" w:sz="0" w:space="0" w:color="auto"/>
            <w:left w:val="none" w:sz="0" w:space="0" w:color="auto"/>
            <w:bottom w:val="none" w:sz="0" w:space="0" w:color="auto"/>
            <w:right w:val="none" w:sz="0" w:space="0" w:color="auto"/>
          </w:divBdr>
        </w:div>
      </w:divsChild>
    </w:div>
    <w:div w:id="1605108446">
      <w:bodyDiv w:val="1"/>
      <w:marLeft w:val="0"/>
      <w:marRight w:val="0"/>
      <w:marTop w:val="0"/>
      <w:marBottom w:val="0"/>
      <w:divBdr>
        <w:top w:val="none" w:sz="0" w:space="0" w:color="auto"/>
        <w:left w:val="none" w:sz="0" w:space="0" w:color="auto"/>
        <w:bottom w:val="none" w:sz="0" w:space="0" w:color="auto"/>
        <w:right w:val="none" w:sz="0" w:space="0" w:color="auto"/>
      </w:divBdr>
      <w:divsChild>
        <w:div w:id="681973664">
          <w:marLeft w:val="547"/>
          <w:marRight w:val="0"/>
          <w:marTop w:val="154"/>
          <w:marBottom w:val="0"/>
          <w:divBdr>
            <w:top w:val="none" w:sz="0" w:space="0" w:color="auto"/>
            <w:left w:val="none" w:sz="0" w:space="0" w:color="auto"/>
            <w:bottom w:val="none" w:sz="0" w:space="0" w:color="auto"/>
            <w:right w:val="none" w:sz="0" w:space="0" w:color="auto"/>
          </w:divBdr>
        </w:div>
      </w:divsChild>
    </w:div>
    <w:div w:id="1612201904">
      <w:bodyDiv w:val="1"/>
      <w:marLeft w:val="0"/>
      <w:marRight w:val="0"/>
      <w:marTop w:val="0"/>
      <w:marBottom w:val="0"/>
      <w:divBdr>
        <w:top w:val="none" w:sz="0" w:space="0" w:color="auto"/>
        <w:left w:val="none" w:sz="0" w:space="0" w:color="auto"/>
        <w:bottom w:val="none" w:sz="0" w:space="0" w:color="auto"/>
        <w:right w:val="none" w:sz="0" w:space="0" w:color="auto"/>
      </w:divBdr>
      <w:divsChild>
        <w:div w:id="84570010">
          <w:marLeft w:val="965"/>
          <w:marRight w:val="0"/>
          <w:marTop w:val="173"/>
          <w:marBottom w:val="0"/>
          <w:divBdr>
            <w:top w:val="none" w:sz="0" w:space="0" w:color="auto"/>
            <w:left w:val="none" w:sz="0" w:space="0" w:color="auto"/>
            <w:bottom w:val="none" w:sz="0" w:space="0" w:color="auto"/>
            <w:right w:val="none" w:sz="0" w:space="0" w:color="auto"/>
          </w:divBdr>
        </w:div>
        <w:div w:id="994379404">
          <w:marLeft w:val="965"/>
          <w:marRight w:val="0"/>
          <w:marTop w:val="173"/>
          <w:marBottom w:val="0"/>
          <w:divBdr>
            <w:top w:val="none" w:sz="0" w:space="0" w:color="auto"/>
            <w:left w:val="none" w:sz="0" w:space="0" w:color="auto"/>
            <w:bottom w:val="none" w:sz="0" w:space="0" w:color="auto"/>
            <w:right w:val="none" w:sz="0" w:space="0" w:color="auto"/>
          </w:divBdr>
        </w:div>
        <w:div w:id="355623643">
          <w:marLeft w:val="965"/>
          <w:marRight w:val="0"/>
          <w:marTop w:val="173"/>
          <w:marBottom w:val="0"/>
          <w:divBdr>
            <w:top w:val="none" w:sz="0" w:space="0" w:color="auto"/>
            <w:left w:val="none" w:sz="0" w:space="0" w:color="auto"/>
            <w:bottom w:val="none" w:sz="0" w:space="0" w:color="auto"/>
            <w:right w:val="none" w:sz="0" w:space="0" w:color="auto"/>
          </w:divBdr>
        </w:div>
        <w:div w:id="767190375">
          <w:marLeft w:val="965"/>
          <w:marRight w:val="0"/>
          <w:marTop w:val="173"/>
          <w:marBottom w:val="0"/>
          <w:divBdr>
            <w:top w:val="none" w:sz="0" w:space="0" w:color="auto"/>
            <w:left w:val="none" w:sz="0" w:space="0" w:color="auto"/>
            <w:bottom w:val="none" w:sz="0" w:space="0" w:color="auto"/>
            <w:right w:val="none" w:sz="0" w:space="0" w:color="auto"/>
          </w:divBdr>
        </w:div>
        <w:div w:id="972369926">
          <w:marLeft w:val="965"/>
          <w:marRight w:val="0"/>
          <w:marTop w:val="173"/>
          <w:marBottom w:val="0"/>
          <w:divBdr>
            <w:top w:val="none" w:sz="0" w:space="0" w:color="auto"/>
            <w:left w:val="none" w:sz="0" w:space="0" w:color="auto"/>
            <w:bottom w:val="none" w:sz="0" w:space="0" w:color="auto"/>
            <w:right w:val="none" w:sz="0" w:space="0" w:color="auto"/>
          </w:divBdr>
        </w:div>
      </w:divsChild>
    </w:div>
    <w:div w:id="1617904787">
      <w:bodyDiv w:val="1"/>
      <w:marLeft w:val="0"/>
      <w:marRight w:val="0"/>
      <w:marTop w:val="0"/>
      <w:marBottom w:val="0"/>
      <w:divBdr>
        <w:top w:val="none" w:sz="0" w:space="0" w:color="auto"/>
        <w:left w:val="none" w:sz="0" w:space="0" w:color="auto"/>
        <w:bottom w:val="none" w:sz="0" w:space="0" w:color="auto"/>
        <w:right w:val="none" w:sz="0" w:space="0" w:color="auto"/>
      </w:divBdr>
      <w:divsChild>
        <w:div w:id="1984113780">
          <w:marLeft w:val="547"/>
          <w:marRight w:val="0"/>
          <w:marTop w:val="400"/>
          <w:marBottom w:val="0"/>
          <w:divBdr>
            <w:top w:val="none" w:sz="0" w:space="0" w:color="auto"/>
            <w:left w:val="none" w:sz="0" w:space="0" w:color="auto"/>
            <w:bottom w:val="none" w:sz="0" w:space="0" w:color="auto"/>
            <w:right w:val="none" w:sz="0" w:space="0" w:color="auto"/>
          </w:divBdr>
        </w:div>
        <w:div w:id="1462652264">
          <w:marLeft w:val="1080"/>
          <w:marRight w:val="0"/>
          <w:marTop w:val="120"/>
          <w:marBottom w:val="0"/>
          <w:divBdr>
            <w:top w:val="none" w:sz="0" w:space="0" w:color="auto"/>
            <w:left w:val="none" w:sz="0" w:space="0" w:color="auto"/>
            <w:bottom w:val="none" w:sz="0" w:space="0" w:color="auto"/>
            <w:right w:val="none" w:sz="0" w:space="0" w:color="auto"/>
          </w:divBdr>
        </w:div>
        <w:div w:id="1510100265">
          <w:marLeft w:val="547"/>
          <w:marRight w:val="0"/>
          <w:marTop w:val="400"/>
          <w:marBottom w:val="0"/>
          <w:divBdr>
            <w:top w:val="none" w:sz="0" w:space="0" w:color="auto"/>
            <w:left w:val="none" w:sz="0" w:space="0" w:color="auto"/>
            <w:bottom w:val="none" w:sz="0" w:space="0" w:color="auto"/>
            <w:right w:val="none" w:sz="0" w:space="0" w:color="auto"/>
          </w:divBdr>
        </w:div>
        <w:div w:id="480318464">
          <w:marLeft w:val="1080"/>
          <w:marRight w:val="0"/>
          <w:marTop w:val="120"/>
          <w:marBottom w:val="0"/>
          <w:divBdr>
            <w:top w:val="none" w:sz="0" w:space="0" w:color="auto"/>
            <w:left w:val="none" w:sz="0" w:space="0" w:color="auto"/>
            <w:bottom w:val="none" w:sz="0" w:space="0" w:color="auto"/>
            <w:right w:val="none" w:sz="0" w:space="0" w:color="auto"/>
          </w:divBdr>
        </w:div>
      </w:divsChild>
    </w:div>
    <w:div w:id="1629819314">
      <w:bodyDiv w:val="1"/>
      <w:marLeft w:val="0"/>
      <w:marRight w:val="0"/>
      <w:marTop w:val="0"/>
      <w:marBottom w:val="0"/>
      <w:divBdr>
        <w:top w:val="none" w:sz="0" w:space="0" w:color="auto"/>
        <w:left w:val="none" w:sz="0" w:space="0" w:color="auto"/>
        <w:bottom w:val="none" w:sz="0" w:space="0" w:color="auto"/>
        <w:right w:val="none" w:sz="0" w:space="0" w:color="auto"/>
      </w:divBdr>
      <w:divsChild>
        <w:div w:id="1689410619">
          <w:marLeft w:val="547"/>
          <w:marRight w:val="0"/>
          <w:marTop w:val="134"/>
          <w:marBottom w:val="0"/>
          <w:divBdr>
            <w:top w:val="none" w:sz="0" w:space="0" w:color="auto"/>
            <w:left w:val="none" w:sz="0" w:space="0" w:color="auto"/>
            <w:bottom w:val="none" w:sz="0" w:space="0" w:color="auto"/>
            <w:right w:val="none" w:sz="0" w:space="0" w:color="auto"/>
          </w:divBdr>
        </w:div>
      </w:divsChild>
    </w:div>
    <w:div w:id="1632781788">
      <w:bodyDiv w:val="1"/>
      <w:marLeft w:val="0"/>
      <w:marRight w:val="0"/>
      <w:marTop w:val="0"/>
      <w:marBottom w:val="0"/>
      <w:divBdr>
        <w:top w:val="none" w:sz="0" w:space="0" w:color="auto"/>
        <w:left w:val="none" w:sz="0" w:space="0" w:color="auto"/>
        <w:bottom w:val="none" w:sz="0" w:space="0" w:color="auto"/>
        <w:right w:val="none" w:sz="0" w:space="0" w:color="auto"/>
      </w:divBdr>
      <w:divsChild>
        <w:div w:id="1878737897">
          <w:marLeft w:val="547"/>
          <w:marRight w:val="0"/>
          <w:marTop w:val="154"/>
          <w:marBottom w:val="0"/>
          <w:divBdr>
            <w:top w:val="none" w:sz="0" w:space="0" w:color="auto"/>
            <w:left w:val="none" w:sz="0" w:space="0" w:color="auto"/>
            <w:bottom w:val="none" w:sz="0" w:space="0" w:color="auto"/>
            <w:right w:val="none" w:sz="0" w:space="0" w:color="auto"/>
          </w:divBdr>
        </w:div>
      </w:divsChild>
    </w:div>
    <w:div w:id="1638951872">
      <w:bodyDiv w:val="1"/>
      <w:marLeft w:val="0"/>
      <w:marRight w:val="0"/>
      <w:marTop w:val="0"/>
      <w:marBottom w:val="0"/>
      <w:divBdr>
        <w:top w:val="none" w:sz="0" w:space="0" w:color="auto"/>
        <w:left w:val="none" w:sz="0" w:space="0" w:color="auto"/>
        <w:bottom w:val="none" w:sz="0" w:space="0" w:color="auto"/>
        <w:right w:val="none" w:sz="0" w:space="0" w:color="auto"/>
      </w:divBdr>
      <w:divsChild>
        <w:div w:id="1324701928">
          <w:marLeft w:val="547"/>
          <w:marRight w:val="0"/>
          <w:marTop w:val="154"/>
          <w:marBottom w:val="0"/>
          <w:divBdr>
            <w:top w:val="none" w:sz="0" w:space="0" w:color="auto"/>
            <w:left w:val="none" w:sz="0" w:space="0" w:color="auto"/>
            <w:bottom w:val="none" w:sz="0" w:space="0" w:color="auto"/>
            <w:right w:val="none" w:sz="0" w:space="0" w:color="auto"/>
          </w:divBdr>
        </w:div>
      </w:divsChild>
    </w:div>
    <w:div w:id="1639844028">
      <w:bodyDiv w:val="1"/>
      <w:marLeft w:val="0"/>
      <w:marRight w:val="0"/>
      <w:marTop w:val="0"/>
      <w:marBottom w:val="0"/>
      <w:divBdr>
        <w:top w:val="none" w:sz="0" w:space="0" w:color="auto"/>
        <w:left w:val="none" w:sz="0" w:space="0" w:color="auto"/>
        <w:bottom w:val="none" w:sz="0" w:space="0" w:color="auto"/>
        <w:right w:val="none" w:sz="0" w:space="0" w:color="auto"/>
      </w:divBdr>
    </w:div>
    <w:div w:id="1661343341">
      <w:bodyDiv w:val="1"/>
      <w:marLeft w:val="0"/>
      <w:marRight w:val="0"/>
      <w:marTop w:val="0"/>
      <w:marBottom w:val="0"/>
      <w:divBdr>
        <w:top w:val="none" w:sz="0" w:space="0" w:color="auto"/>
        <w:left w:val="none" w:sz="0" w:space="0" w:color="auto"/>
        <w:bottom w:val="none" w:sz="0" w:space="0" w:color="auto"/>
        <w:right w:val="none" w:sz="0" w:space="0" w:color="auto"/>
      </w:divBdr>
    </w:div>
    <w:div w:id="1684013582">
      <w:bodyDiv w:val="1"/>
      <w:marLeft w:val="0"/>
      <w:marRight w:val="0"/>
      <w:marTop w:val="0"/>
      <w:marBottom w:val="0"/>
      <w:divBdr>
        <w:top w:val="none" w:sz="0" w:space="0" w:color="auto"/>
        <w:left w:val="none" w:sz="0" w:space="0" w:color="auto"/>
        <w:bottom w:val="none" w:sz="0" w:space="0" w:color="auto"/>
        <w:right w:val="none" w:sz="0" w:space="0" w:color="auto"/>
      </w:divBdr>
      <w:divsChild>
        <w:div w:id="525019275">
          <w:marLeft w:val="547"/>
          <w:marRight w:val="0"/>
          <w:marTop w:val="154"/>
          <w:marBottom w:val="0"/>
          <w:divBdr>
            <w:top w:val="none" w:sz="0" w:space="0" w:color="auto"/>
            <w:left w:val="none" w:sz="0" w:space="0" w:color="auto"/>
            <w:bottom w:val="none" w:sz="0" w:space="0" w:color="auto"/>
            <w:right w:val="none" w:sz="0" w:space="0" w:color="auto"/>
          </w:divBdr>
        </w:div>
        <w:div w:id="2119330459">
          <w:marLeft w:val="547"/>
          <w:marRight w:val="0"/>
          <w:marTop w:val="154"/>
          <w:marBottom w:val="0"/>
          <w:divBdr>
            <w:top w:val="none" w:sz="0" w:space="0" w:color="auto"/>
            <w:left w:val="none" w:sz="0" w:space="0" w:color="auto"/>
            <w:bottom w:val="none" w:sz="0" w:space="0" w:color="auto"/>
            <w:right w:val="none" w:sz="0" w:space="0" w:color="auto"/>
          </w:divBdr>
        </w:div>
      </w:divsChild>
    </w:div>
    <w:div w:id="1690330511">
      <w:bodyDiv w:val="1"/>
      <w:marLeft w:val="0"/>
      <w:marRight w:val="0"/>
      <w:marTop w:val="0"/>
      <w:marBottom w:val="0"/>
      <w:divBdr>
        <w:top w:val="none" w:sz="0" w:space="0" w:color="auto"/>
        <w:left w:val="none" w:sz="0" w:space="0" w:color="auto"/>
        <w:bottom w:val="none" w:sz="0" w:space="0" w:color="auto"/>
        <w:right w:val="none" w:sz="0" w:space="0" w:color="auto"/>
      </w:divBdr>
      <w:divsChild>
        <w:div w:id="1576430496">
          <w:marLeft w:val="547"/>
          <w:marRight w:val="0"/>
          <w:marTop w:val="154"/>
          <w:marBottom w:val="0"/>
          <w:divBdr>
            <w:top w:val="none" w:sz="0" w:space="0" w:color="auto"/>
            <w:left w:val="none" w:sz="0" w:space="0" w:color="auto"/>
            <w:bottom w:val="none" w:sz="0" w:space="0" w:color="auto"/>
            <w:right w:val="none" w:sz="0" w:space="0" w:color="auto"/>
          </w:divBdr>
        </w:div>
        <w:div w:id="1851866436">
          <w:marLeft w:val="547"/>
          <w:marRight w:val="0"/>
          <w:marTop w:val="154"/>
          <w:marBottom w:val="0"/>
          <w:divBdr>
            <w:top w:val="none" w:sz="0" w:space="0" w:color="auto"/>
            <w:left w:val="none" w:sz="0" w:space="0" w:color="auto"/>
            <w:bottom w:val="none" w:sz="0" w:space="0" w:color="auto"/>
            <w:right w:val="none" w:sz="0" w:space="0" w:color="auto"/>
          </w:divBdr>
        </w:div>
      </w:divsChild>
    </w:div>
    <w:div w:id="1703748663">
      <w:bodyDiv w:val="1"/>
      <w:marLeft w:val="0"/>
      <w:marRight w:val="0"/>
      <w:marTop w:val="0"/>
      <w:marBottom w:val="0"/>
      <w:divBdr>
        <w:top w:val="none" w:sz="0" w:space="0" w:color="auto"/>
        <w:left w:val="none" w:sz="0" w:space="0" w:color="auto"/>
        <w:bottom w:val="none" w:sz="0" w:space="0" w:color="auto"/>
        <w:right w:val="none" w:sz="0" w:space="0" w:color="auto"/>
      </w:divBdr>
      <w:divsChild>
        <w:div w:id="1346246667">
          <w:marLeft w:val="547"/>
          <w:marRight w:val="0"/>
          <w:marTop w:val="115"/>
          <w:marBottom w:val="0"/>
          <w:divBdr>
            <w:top w:val="none" w:sz="0" w:space="0" w:color="auto"/>
            <w:left w:val="none" w:sz="0" w:space="0" w:color="auto"/>
            <w:bottom w:val="none" w:sz="0" w:space="0" w:color="auto"/>
            <w:right w:val="none" w:sz="0" w:space="0" w:color="auto"/>
          </w:divBdr>
        </w:div>
      </w:divsChild>
    </w:div>
    <w:div w:id="1716393922">
      <w:bodyDiv w:val="1"/>
      <w:marLeft w:val="0"/>
      <w:marRight w:val="0"/>
      <w:marTop w:val="0"/>
      <w:marBottom w:val="0"/>
      <w:divBdr>
        <w:top w:val="none" w:sz="0" w:space="0" w:color="auto"/>
        <w:left w:val="none" w:sz="0" w:space="0" w:color="auto"/>
        <w:bottom w:val="none" w:sz="0" w:space="0" w:color="auto"/>
        <w:right w:val="none" w:sz="0" w:space="0" w:color="auto"/>
      </w:divBdr>
      <w:divsChild>
        <w:div w:id="2101095693">
          <w:marLeft w:val="547"/>
          <w:marRight w:val="0"/>
          <w:marTop w:val="400"/>
          <w:marBottom w:val="0"/>
          <w:divBdr>
            <w:top w:val="none" w:sz="0" w:space="0" w:color="auto"/>
            <w:left w:val="none" w:sz="0" w:space="0" w:color="auto"/>
            <w:bottom w:val="none" w:sz="0" w:space="0" w:color="auto"/>
            <w:right w:val="none" w:sz="0" w:space="0" w:color="auto"/>
          </w:divBdr>
        </w:div>
      </w:divsChild>
    </w:div>
    <w:div w:id="1717654282">
      <w:bodyDiv w:val="1"/>
      <w:marLeft w:val="0"/>
      <w:marRight w:val="0"/>
      <w:marTop w:val="0"/>
      <w:marBottom w:val="0"/>
      <w:divBdr>
        <w:top w:val="none" w:sz="0" w:space="0" w:color="auto"/>
        <w:left w:val="none" w:sz="0" w:space="0" w:color="auto"/>
        <w:bottom w:val="none" w:sz="0" w:space="0" w:color="auto"/>
        <w:right w:val="none" w:sz="0" w:space="0" w:color="auto"/>
      </w:divBdr>
      <w:divsChild>
        <w:div w:id="2041591564">
          <w:marLeft w:val="547"/>
          <w:marRight w:val="0"/>
          <w:marTop w:val="115"/>
          <w:marBottom w:val="0"/>
          <w:divBdr>
            <w:top w:val="none" w:sz="0" w:space="0" w:color="auto"/>
            <w:left w:val="none" w:sz="0" w:space="0" w:color="auto"/>
            <w:bottom w:val="none" w:sz="0" w:space="0" w:color="auto"/>
            <w:right w:val="none" w:sz="0" w:space="0" w:color="auto"/>
          </w:divBdr>
        </w:div>
      </w:divsChild>
    </w:div>
    <w:div w:id="1727341851">
      <w:bodyDiv w:val="1"/>
      <w:marLeft w:val="0"/>
      <w:marRight w:val="0"/>
      <w:marTop w:val="0"/>
      <w:marBottom w:val="0"/>
      <w:divBdr>
        <w:top w:val="none" w:sz="0" w:space="0" w:color="auto"/>
        <w:left w:val="none" w:sz="0" w:space="0" w:color="auto"/>
        <w:bottom w:val="none" w:sz="0" w:space="0" w:color="auto"/>
        <w:right w:val="none" w:sz="0" w:space="0" w:color="auto"/>
      </w:divBdr>
    </w:div>
    <w:div w:id="1746147796">
      <w:bodyDiv w:val="1"/>
      <w:marLeft w:val="0"/>
      <w:marRight w:val="0"/>
      <w:marTop w:val="0"/>
      <w:marBottom w:val="0"/>
      <w:divBdr>
        <w:top w:val="none" w:sz="0" w:space="0" w:color="auto"/>
        <w:left w:val="none" w:sz="0" w:space="0" w:color="auto"/>
        <w:bottom w:val="none" w:sz="0" w:space="0" w:color="auto"/>
        <w:right w:val="none" w:sz="0" w:space="0" w:color="auto"/>
      </w:divBdr>
      <w:divsChild>
        <w:div w:id="341130281">
          <w:marLeft w:val="446"/>
          <w:marRight w:val="0"/>
          <w:marTop w:val="120"/>
          <w:marBottom w:val="0"/>
          <w:divBdr>
            <w:top w:val="none" w:sz="0" w:space="0" w:color="auto"/>
            <w:left w:val="none" w:sz="0" w:space="0" w:color="auto"/>
            <w:bottom w:val="none" w:sz="0" w:space="0" w:color="auto"/>
            <w:right w:val="none" w:sz="0" w:space="0" w:color="auto"/>
          </w:divBdr>
        </w:div>
        <w:div w:id="1069228100">
          <w:marLeft w:val="446"/>
          <w:marRight w:val="0"/>
          <w:marTop w:val="120"/>
          <w:marBottom w:val="0"/>
          <w:divBdr>
            <w:top w:val="none" w:sz="0" w:space="0" w:color="auto"/>
            <w:left w:val="none" w:sz="0" w:space="0" w:color="auto"/>
            <w:bottom w:val="none" w:sz="0" w:space="0" w:color="auto"/>
            <w:right w:val="none" w:sz="0" w:space="0" w:color="auto"/>
          </w:divBdr>
        </w:div>
      </w:divsChild>
    </w:div>
    <w:div w:id="1762406295">
      <w:bodyDiv w:val="1"/>
      <w:marLeft w:val="0"/>
      <w:marRight w:val="0"/>
      <w:marTop w:val="0"/>
      <w:marBottom w:val="0"/>
      <w:divBdr>
        <w:top w:val="none" w:sz="0" w:space="0" w:color="auto"/>
        <w:left w:val="none" w:sz="0" w:space="0" w:color="auto"/>
        <w:bottom w:val="none" w:sz="0" w:space="0" w:color="auto"/>
        <w:right w:val="none" w:sz="0" w:space="0" w:color="auto"/>
      </w:divBdr>
    </w:div>
    <w:div w:id="1765881319">
      <w:bodyDiv w:val="1"/>
      <w:marLeft w:val="0"/>
      <w:marRight w:val="0"/>
      <w:marTop w:val="0"/>
      <w:marBottom w:val="0"/>
      <w:divBdr>
        <w:top w:val="none" w:sz="0" w:space="0" w:color="auto"/>
        <w:left w:val="none" w:sz="0" w:space="0" w:color="auto"/>
        <w:bottom w:val="none" w:sz="0" w:space="0" w:color="auto"/>
        <w:right w:val="none" w:sz="0" w:space="0" w:color="auto"/>
      </w:divBdr>
    </w:div>
    <w:div w:id="1776901538">
      <w:bodyDiv w:val="1"/>
      <w:marLeft w:val="0"/>
      <w:marRight w:val="0"/>
      <w:marTop w:val="0"/>
      <w:marBottom w:val="0"/>
      <w:divBdr>
        <w:top w:val="none" w:sz="0" w:space="0" w:color="auto"/>
        <w:left w:val="none" w:sz="0" w:space="0" w:color="auto"/>
        <w:bottom w:val="none" w:sz="0" w:space="0" w:color="auto"/>
        <w:right w:val="none" w:sz="0" w:space="0" w:color="auto"/>
      </w:divBdr>
      <w:divsChild>
        <w:div w:id="603539793">
          <w:marLeft w:val="547"/>
          <w:marRight w:val="0"/>
          <w:marTop w:val="115"/>
          <w:marBottom w:val="0"/>
          <w:divBdr>
            <w:top w:val="none" w:sz="0" w:space="0" w:color="auto"/>
            <w:left w:val="none" w:sz="0" w:space="0" w:color="auto"/>
            <w:bottom w:val="none" w:sz="0" w:space="0" w:color="auto"/>
            <w:right w:val="none" w:sz="0" w:space="0" w:color="auto"/>
          </w:divBdr>
        </w:div>
        <w:div w:id="1218083403">
          <w:marLeft w:val="547"/>
          <w:marRight w:val="0"/>
          <w:marTop w:val="115"/>
          <w:marBottom w:val="0"/>
          <w:divBdr>
            <w:top w:val="none" w:sz="0" w:space="0" w:color="auto"/>
            <w:left w:val="none" w:sz="0" w:space="0" w:color="auto"/>
            <w:bottom w:val="none" w:sz="0" w:space="0" w:color="auto"/>
            <w:right w:val="none" w:sz="0" w:space="0" w:color="auto"/>
          </w:divBdr>
        </w:div>
        <w:div w:id="311327813">
          <w:marLeft w:val="1166"/>
          <w:marRight w:val="0"/>
          <w:marTop w:val="115"/>
          <w:marBottom w:val="0"/>
          <w:divBdr>
            <w:top w:val="none" w:sz="0" w:space="0" w:color="auto"/>
            <w:left w:val="none" w:sz="0" w:space="0" w:color="auto"/>
            <w:bottom w:val="none" w:sz="0" w:space="0" w:color="auto"/>
            <w:right w:val="none" w:sz="0" w:space="0" w:color="auto"/>
          </w:divBdr>
        </w:div>
        <w:div w:id="858859499">
          <w:marLeft w:val="1166"/>
          <w:marRight w:val="0"/>
          <w:marTop w:val="115"/>
          <w:marBottom w:val="0"/>
          <w:divBdr>
            <w:top w:val="none" w:sz="0" w:space="0" w:color="auto"/>
            <w:left w:val="none" w:sz="0" w:space="0" w:color="auto"/>
            <w:bottom w:val="none" w:sz="0" w:space="0" w:color="auto"/>
            <w:right w:val="none" w:sz="0" w:space="0" w:color="auto"/>
          </w:divBdr>
        </w:div>
      </w:divsChild>
    </w:div>
    <w:div w:id="1838301320">
      <w:bodyDiv w:val="1"/>
      <w:marLeft w:val="0"/>
      <w:marRight w:val="0"/>
      <w:marTop w:val="0"/>
      <w:marBottom w:val="0"/>
      <w:divBdr>
        <w:top w:val="none" w:sz="0" w:space="0" w:color="auto"/>
        <w:left w:val="none" w:sz="0" w:space="0" w:color="auto"/>
        <w:bottom w:val="none" w:sz="0" w:space="0" w:color="auto"/>
        <w:right w:val="none" w:sz="0" w:space="0" w:color="auto"/>
      </w:divBdr>
      <w:divsChild>
        <w:div w:id="771435194">
          <w:marLeft w:val="720"/>
          <w:marRight w:val="0"/>
          <w:marTop w:val="400"/>
          <w:marBottom w:val="0"/>
          <w:divBdr>
            <w:top w:val="none" w:sz="0" w:space="0" w:color="auto"/>
            <w:left w:val="none" w:sz="0" w:space="0" w:color="auto"/>
            <w:bottom w:val="none" w:sz="0" w:space="0" w:color="auto"/>
            <w:right w:val="none" w:sz="0" w:space="0" w:color="auto"/>
          </w:divBdr>
        </w:div>
        <w:div w:id="1174537977">
          <w:marLeft w:val="720"/>
          <w:marRight w:val="0"/>
          <w:marTop w:val="400"/>
          <w:marBottom w:val="0"/>
          <w:divBdr>
            <w:top w:val="none" w:sz="0" w:space="0" w:color="auto"/>
            <w:left w:val="none" w:sz="0" w:space="0" w:color="auto"/>
            <w:bottom w:val="none" w:sz="0" w:space="0" w:color="auto"/>
            <w:right w:val="none" w:sz="0" w:space="0" w:color="auto"/>
          </w:divBdr>
        </w:div>
        <w:div w:id="928848500">
          <w:marLeft w:val="720"/>
          <w:marRight w:val="0"/>
          <w:marTop w:val="400"/>
          <w:marBottom w:val="0"/>
          <w:divBdr>
            <w:top w:val="none" w:sz="0" w:space="0" w:color="auto"/>
            <w:left w:val="none" w:sz="0" w:space="0" w:color="auto"/>
            <w:bottom w:val="none" w:sz="0" w:space="0" w:color="auto"/>
            <w:right w:val="none" w:sz="0" w:space="0" w:color="auto"/>
          </w:divBdr>
        </w:div>
      </w:divsChild>
    </w:div>
    <w:div w:id="1838498631">
      <w:bodyDiv w:val="1"/>
      <w:marLeft w:val="0"/>
      <w:marRight w:val="0"/>
      <w:marTop w:val="0"/>
      <w:marBottom w:val="0"/>
      <w:divBdr>
        <w:top w:val="none" w:sz="0" w:space="0" w:color="auto"/>
        <w:left w:val="none" w:sz="0" w:space="0" w:color="auto"/>
        <w:bottom w:val="none" w:sz="0" w:space="0" w:color="auto"/>
        <w:right w:val="none" w:sz="0" w:space="0" w:color="auto"/>
      </w:divBdr>
    </w:div>
    <w:div w:id="1838879345">
      <w:bodyDiv w:val="1"/>
      <w:marLeft w:val="0"/>
      <w:marRight w:val="0"/>
      <w:marTop w:val="0"/>
      <w:marBottom w:val="0"/>
      <w:divBdr>
        <w:top w:val="none" w:sz="0" w:space="0" w:color="auto"/>
        <w:left w:val="none" w:sz="0" w:space="0" w:color="auto"/>
        <w:bottom w:val="none" w:sz="0" w:space="0" w:color="auto"/>
        <w:right w:val="none" w:sz="0" w:space="0" w:color="auto"/>
      </w:divBdr>
    </w:div>
    <w:div w:id="1840846618">
      <w:bodyDiv w:val="1"/>
      <w:marLeft w:val="0"/>
      <w:marRight w:val="0"/>
      <w:marTop w:val="0"/>
      <w:marBottom w:val="0"/>
      <w:divBdr>
        <w:top w:val="none" w:sz="0" w:space="0" w:color="auto"/>
        <w:left w:val="none" w:sz="0" w:space="0" w:color="auto"/>
        <w:bottom w:val="none" w:sz="0" w:space="0" w:color="auto"/>
        <w:right w:val="none" w:sz="0" w:space="0" w:color="auto"/>
      </w:divBdr>
      <w:divsChild>
        <w:div w:id="191650470">
          <w:marLeft w:val="720"/>
          <w:marRight w:val="0"/>
          <w:marTop w:val="400"/>
          <w:marBottom w:val="0"/>
          <w:divBdr>
            <w:top w:val="none" w:sz="0" w:space="0" w:color="auto"/>
            <w:left w:val="none" w:sz="0" w:space="0" w:color="auto"/>
            <w:bottom w:val="none" w:sz="0" w:space="0" w:color="auto"/>
            <w:right w:val="none" w:sz="0" w:space="0" w:color="auto"/>
          </w:divBdr>
        </w:div>
        <w:div w:id="1674719484">
          <w:marLeft w:val="720"/>
          <w:marRight w:val="0"/>
          <w:marTop w:val="400"/>
          <w:marBottom w:val="0"/>
          <w:divBdr>
            <w:top w:val="none" w:sz="0" w:space="0" w:color="auto"/>
            <w:left w:val="none" w:sz="0" w:space="0" w:color="auto"/>
            <w:bottom w:val="none" w:sz="0" w:space="0" w:color="auto"/>
            <w:right w:val="none" w:sz="0" w:space="0" w:color="auto"/>
          </w:divBdr>
        </w:div>
        <w:div w:id="236133210">
          <w:marLeft w:val="720"/>
          <w:marRight w:val="0"/>
          <w:marTop w:val="400"/>
          <w:marBottom w:val="0"/>
          <w:divBdr>
            <w:top w:val="none" w:sz="0" w:space="0" w:color="auto"/>
            <w:left w:val="none" w:sz="0" w:space="0" w:color="auto"/>
            <w:bottom w:val="none" w:sz="0" w:space="0" w:color="auto"/>
            <w:right w:val="none" w:sz="0" w:space="0" w:color="auto"/>
          </w:divBdr>
        </w:div>
      </w:divsChild>
    </w:div>
    <w:div w:id="1851482956">
      <w:bodyDiv w:val="1"/>
      <w:marLeft w:val="0"/>
      <w:marRight w:val="0"/>
      <w:marTop w:val="0"/>
      <w:marBottom w:val="0"/>
      <w:divBdr>
        <w:top w:val="none" w:sz="0" w:space="0" w:color="auto"/>
        <w:left w:val="none" w:sz="0" w:space="0" w:color="auto"/>
        <w:bottom w:val="none" w:sz="0" w:space="0" w:color="auto"/>
        <w:right w:val="none" w:sz="0" w:space="0" w:color="auto"/>
      </w:divBdr>
    </w:div>
    <w:div w:id="1858690296">
      <w:bodyDiv w:val="1"/>
      <w:marLeft w:val="0"/>
      <w:marRight w:val="0"/>
      <w:marTop w:val="0"/>
      <w:marBottom w:val="0"/>
      <w:divBdr>
        <w:top w:val="none" w:sz="0" w:space="0" w:color="auto"/>
        <w:left w:val="none" w:sz="0" w:space="0" w:color="auto"/>
        <w:bottom w:val="none" w:sz="0" w:space="0" w:color="auto"/>
        <w:right w:val="none" w:sz="0" w:space="0" w:color="auto"/>
      </w:divBdr>
      <w:divsChild>
        <w:div w:id="892273177">
          <w:marLeft w:val="547"/>
          <w:marRight w:val="0"/>
          <w:marTop w:val="154"/>
          <w:marBottom w:val="0"/>
          <w:divBdr>
            <w:top w:val="none" w:sz="0" w:space="0" w:color="auto"/>
            <w:left w:val="none" w:sz="0" w:space="0" w:color="auto"/>
            <w:bottom w:val="none" w:sz="0" w:space="0" w:color="auto"/>
            <w:right w:val="none" w:sz="0" w:space="0" w:color="auto"/>
          </w:divBdr>
        </w:div>
      </w:divsChild>
    </w:div>
    <w:div w:id="1866359500">
      <w:bodyDiv w:val="1"/>
      <w:marLeft w:val="0"/>
      <w:marRight w:val="0"/>
      <w:marTop w:val="0"/>
      <w:marBottom w:val="0"/>
      <w:divBdr>
        <w:top w:val="none" w:sz="0" w:space="0" w:color="auto"/>
        <w:left w:val="none" w:sz="0" w:space="0" w:color="auto"/>
        <w:bottom w:val="none" w:sz="0" w:space="0" w:color="auto"/>
        <w:right w:val="none" w:sz="0" w:space="0" w:color="auto"/>
      </w:divBdr>
    </w:div>
    <w:div w:id="1880706961">
      <w:bodyDiv w:val="1"/>
      <w:marLeft w:val="0"/>
      <w:marRight w:val="0"/>
      <w:marTop w:val="0"/>
      <w:marBottom w:val="0"/>
      <w:divBdr>
        <w:top w:val="none" w:sz="0" w:space="0" w:color="auto"/>
        <w:left w:val="none" w:sz="0" w:space="0" w:color="auto"/>
        <w:bottom w:val="none" w:sz="0" w:space="0" w:color="auto"/>
        <w:right w:val="none" w:sz="0" w:space="0" w:color="auto"/>
      </w:divBdr>
      <w:divsChild>
        <w:div w:id="9334400">
          <w:marLeft w:val="547"/>
          <w:marRight w:val="0"/>
          <w:marTop w:val="144"/>
          <w:marBottom w:val="0"/>
          <w:divBdr>
            <w:top w:val="none" w:sz="0" w:space="0" w:color="auto"/>
            <w:left w:val="none" w:sz="0" w:space="0" w:color="auto"/>
            <w:bottom w:val="none" w:sz="0" w:space="0" w:color="auto"/>
            <w:right w:val="none" w:sz="0" w:space="0" w:color="auto"/>
          </w:divBdr>
        </w:div>
        <w:div w:id="1998680095">
          <w:marLeft w:val="547"/>
          <w:marRight w:val="0"/>
          <w:marTop w:val="144"/>
          <w:marBottom w:val="0"/>
          <w:divBdr>
            <w:top w:val="none" w:sz="0" w:space="0" w:color="auto"/>
            <w:left w:val="none" w:sz="0" w:space="0" w:color="auto"/>
            <w:bottom w:val="none" w:sz="0" w:space="0" w:color="auto"/>
            <w:right w:val="none" w:sz="0" w:space="0" w:color="auto"/>
          </w:divBdr>
        </w:div>
      </w:divsChild>
    </w:div>
    <w:div w:id="1883323645">
      <w:bodyDiv w:val="1"/>
      <w:marLeft w:val="0"/>
      <w:marRight w:val="0"/>
      <w:marTop w:val="0"/>
      <w:marBottom w:val="0"/>
      <w:divBdr>
        <w:top w:val="none" w:sz="0" w:space="0" w:color="auto"/>
        <w:left w:val="none" w:sz="0" w:space="0" w:color="auto"/>
        <w:bottom w:val="none" w:sz="0" w:space="0" w:color="auto"/>
        <w:right w:val="none" w:sz="0" w:space="0" w:color="auto"/>
      </w:divBdr>
      <w:divsChild>
        <w:div w:id="1450591209">
          <w:marLeft w:val="965"/>
          <w:marRight w:val="0"/>
          <w:marTop w:val="134"/>
          <w:marBottom w:val="0"/>
          <w:divBdr>
            <w:top w:val="none" w:sz="0" w:space="0" w:color="auto"/>
            <w:left w:val="none" w:sz="0" w:space="0" w:color="auto"/>
            <w:bottom w:val="none" w:sz="0" w:space="0" w:color="auto"/>
            <w:right w:val="none" w:sz="0" w:space="0" w:color="auto"/>
          </w:divBdr>
        </w:div>
        <w:div w:id="962809822">
          <w:marLeft w:val="965"/>
          <w:marRight w:val="0"/>
          <w:marTop w:val="134"/>
          <w:marBottom w:val="0"/>
          <w:divBdr>
            <w:top w:val="none" w:sz="0" w:space="0" w:color="auto"/>
            <w:left w:val="none" w:sz="0" w:space="0" w:color="auto"/>
            <w:bottom w:val="none" w:sz="0" w:space="0" w:color="auto"/>
            <w:right w:val="none" w:sz="0" w:space="0" w:color="auto"/>
          </w:divBdr>
        </w:div>
        <w:div w:id="1812207082">
          <w:marLeft w:val="965"/>
          <w:marRight w:val="0"/>
          <w:marTop w:val="134"/>
          <w:marBottom w:val="0"/>
          <w:divBdr>
            <w:top w:val="none" w:sz="0" w:space="0" w:color="auto"/>
            <w:left w:val="none" w:sz="0" w:space="0" w:color="auto"/>
            <w:bottom w:val="none" w:sz="0" w:space="0" w:color="auto"/>
            <w:right w:val="none" w:sz="0" w:space="0" w:color="auto"/>
          </w:divBdr>
        </w:div>
        <w:div w:id="39670637">
          <w:marLeft w:val="965"/>
          <w:marRight w:val="0"/>
          <w:marTop w:val="134"/>
          <w:marBottom w:val="0"/>
          <w:divBdr>
            <w:top w:val="none" w:sz="0" w:space="0" w:color="auto"/>
            <w:left w:val="none" w:sz="0" w:space="0" w:color="auto"/>
            <w:bottom w:val="none" w:sz="0" w:space="0" w:color="auto"/>
            <w:right w:val="none" w:sz="0" w:space="0" w:color="auto"/>
          </w:divBdr>
        </w:div>
        <w:div w:id="1595937414">
          <w:marLeft w:val="965"/>
          <w:marRight w:val="0"/>
          <w:marTop w:val="134"/>
          <w:marBottom w:val="0"/>
          <w:divBdr>
            <w:top w:val="none" w:sz="0" w:space="0" w:color="auto"/>
            <w:left w:val="none" w:sz="0" w:space="0" w:color="auto"/>
            <w:bottom w:val="none" w:sz="0" w:space="0" w:color="auto"/>
            <w:right w:val="none" w:sz="0" w:space="0" w:color="auto"/>
          </w:divBdr>
        </w:div>
        <w:div w:id="1978756313">
          <w:marLeft w:val="965"/>
          <w:marRight w:val="0"/>
          <w:marTop w:val="134"/>
          <w:marBottom w:val="0"/>
          <w:divBdr>
            <w:top w:val="none" w:sz="0" w:space="0" w:color="auto"/>
            <w:left w:val="none" w:sz="0" w:space="0" w:color="auto"/>
            <w:bottom w:val="none" w:sz="0" w:space="0" w:color="auto"/>
            <w:right w:val="none" w:sz="0" w:space="0" w:color="auto"/>
          </w:divBdr>
        </w:div>
      </w:divsChild>
    </w:div>
    <w:div w:id="1885410683">
      <w:bodyDiv w:val="1"/>
      <w:marLeft w:val="0"/>
      <w:marRight w:val="0"/>
      <w:marTop w:val="0"/>
      <w:marBottom w:val="0"/>
      <w:divBdr>
        <w:top w:val="none" w:sz="0" w:space="0" w:color="auto"/>
        <w:left w:val="none" w:sz="0" w:space="0" w:color="auto"/>
        <w:bottom w:val="none" w:sz="0" w:space="0" w:color="auto"/>
        <w:right w:val="none" w:sz="0" w:space="0" w:color="auto"/>
      </w:divBdr>
    </w:div>
    <w:div w:id="1937053359">
      <w:bodyDiv w:val="1"/>
      <w:marLeft w:val="0"/>
      <w:marRight w:val="0"/>
      <w:marTop w:val="0"/>
      <w:marBottom w:val="0"/>
      <w:divBdr>
        <w:top w:val="none" w:sz="0" w:space="0" w:color="auto"/>
        <w:left w:val="none" w:sz="0" w:space="0" w:color="auto"/>
        <w:bottom w:val="none" w:sz="0" w:space="0" w:color="auto"/>
        <w:right w:val="none" w:sz="0" w:space="0" w:color="auto"/>
      </w:divBdr>
      <w:divsChild>
        <w:div w:id="1997802890">
          <w:marLeft w:val="547"/>
          <w:marRight w:val="0"/>
          <w:marTop w:val="134"/>
          <w:marBottom w:val="0"/>
          <w:divBdr>
            <w:top w:val="none" w:sz="0" w:space="0" w:color="auto"/>
            <w:left w:val="none" w:sz="0" w:space="0" w:color="auto"/>
            <w:bottom w:val="none" w:sz="0" w:space="0" w:color="auto"/>
            <w:right w:val="none" w:sz="0" w:space="0" w:color="auto"/>
          </w:divBdr>
        </w:div>
      </w:divsChild>
    </w:div>
    <w:div w:id="1948930767">
      <w:bodyDiv w:val="1"/>
      <w:marLeft w:val="0"/>
      <w:marRight w:val="0"/>
      <w:marTop w:val="0"/>
      <w:marBottom w:val="0"/>
      <w:divBdr>
        <w:top w:val="none" w:sz="0" w:space="0" w:color="auto"/>
        <w:left w:val="none" w:sz="0" w:space="0" w:color="auto"/>
        <w:bottom w:val="none" w:sz="0" w:space="0" w:color="auto"/>
        <w:right w:val="none" w:sz="0" w:space="0" w:color="auto"/>
      </w:divBdr>
      <w:divsChild>
        <w:div w:id="2065136188">
          <w:marLeft w:val="720"/>
          <w:marRight w:val="0"/>
          <w:marTop w:val="400"/>
          <w:marBottom w:val="0"/>
          <w:divBdr>
            <w:top w:val="none" w:sz="0" w:space="0" w:color="auto"/>
            <w:left w:val="none" w:sz="0" w:space="0" w:color="auto"/>
            <w:bottom w:val="none" w:sz="0" w:space="0" w:color="auto"/>
            <w:right w:val="none" w:sz="0" w:space="0" w:color="auto"/>
          </w:divBdr>
        </w:div>
      </w:divsChild>
    </w:div>
    <w:div w:id="1958639758">
      <w:bodyDiv w:val="1"/>
      <w:marLeft w:val="0"/>
      <w:marRight w:val="0"/>
      <w:marTop w:val="0"/>
      <w:marBottom w:val="0"/>
      <w:divBdr>
        <w:top w:val="none" w:sz="0" w:space="0" w:color="auto"/>
        <w:left w:val="none" w:sz="0" w:space="0" w:color="auto"/>
        <w:bottom w:val="none" w:sz="0" w:space="0" w:color="auto"/>
        <w:right w:val="none" w:sz="0" w:space="0" w:color="auto"/>
      </w:divBdr>
      <w:divsChild>
        <w:div w:id="1230582187">
          <w:marLeft w:val="547"/>
          <w:marRight w:val="0"/>
          <w:marTop w:val="154"/>
          <w:marBottom w:val="0"/>
          <w:divBdr>
            <w:top w:val="none" w:sz="0" w:space="0" w:color="auto"/>
            <w:left w:val="none" w:sz="0" w:space="0" w:color="auto"/>
            <w:bottom w:val="none" w:sz="0" w:space="0" w:color="auto"/>
            <w:right w:val="none" w:sz="0" w:space="0" w:color="auto"/>
          </w:divBdr>
        </w:div>
      </w:divsChild>
    </w:div>
    <w:div w:id="1976107263">
      <w:bodyDiv w:val="1"/>
      <w:marLeft w:val="0"/>
      <w:marRight w:val="0"/>
      <w:marTop w:val="0"/>
      <w:marBottom w:val="0"/>
      <w:divBdr>
        <w:top w:val="none" w:sz="0" w:space="0" w:color="auto"/>
        <w:left w:val="none" w:sz="0" w:space="0" w:color="auto"/>
        <w:bottom w:val="none" w:sz="0" w:space="0" w:color="auto"/>
        <w:right w:val="none" w:sz="0" w:space="0" w:color="auto"/>
      </w:divBdr>
      <w:divsChild>
        <w:div w:id="1929073945">
          <w:marLeft w:val="547"/>
          <w:marRight w:val="0"/>
          <w:marTop w:val="154"/>
          <w:marBottom w:val="0"/>
          <w:divBdr>
            <w:top w:val="none" w:sz="0" w:space="0" w:color="auto"/>
            <w:left w:val="none" w:sz="0" w:space="0" w:color="auto"/>
            <w:bottom w:val="none" w:sz="0" w:space="0" w:color="auto"/>
            <w:right w:val="none" w:sz="0" w:space="0" w:color="auto"/>
          </w:divBdr>
        </w:div>
        <w:div w:id="1581326160">
          <w:marLeft w:val="547"/>
          <w:marRight w:val="0"/>
          <w:marTop w:val="154"/>
          <w:marBottom w:val="0"/>
          <w:divBdr>
            <w:top w:val="none" w:sz="0" w:space="0" w:color="auto"/>
            <w:left w:val="none" w:sz="0" w:space="0" w:color="auto"/>
            <w:bottom w:val="none" w:sz="0" w:space="0" w:color="auto"/>
            <w:right w:val="none" w:sz="0" w:space="0" w:color="auto"/>
          </w:divBdr>
        </w:div>
        <w:div w:id="544029850">
          <w:marLeft w:val="547"/>
          <w:marRight w:val="0"/>
          <w:marTop w:val="154"/>
          <w:marBottom w:val="0"/>
          <w:divBdr>
            <w:top w:val="none" w:sz="0" w:space="0" w:color="auto"/>
            <w:left w:val="none" w:sz="0" w:space="0" w:color="auto"/>
            <w:bottom w:val="none" w:sz="0" w:space="0" w:color="auto"/>
            <w:right w:val="none" w:sz="0" w:space="0" w:color="auto"/>
          </w:divBdr>
        </w:div>
      </w:divsChild>
    </w:div>
    <w:div w:id="1980107779">
      <w:bodyDiv w:val="1"/>
      <w:marLeft w:val="0"/>
      <w:marRight w:val="0"/>
      <w:marTop w:val="0"/>
      <w:marBottom w:val="0"/>
      <w:divBdr>
        <w:top w:val="none" w:sz="0" w:space="0" w:color="auto"/>
        <w:left w:val="none" w:sz="0" w:space="0" w:color="auto"/>
        <w:bottom w:val="none" w:sz="0" w:space="0" w:color="auto"/>
        <w:right w:val="none" w:sz="0" w:space="0" w:color="auto"/>
      </w:divBdr>
      <w:divsChild>
        <w:div w:id="563873581">
          <w:marLeft w:val="547"/>
          <w:marRight w:val="0"/>
          <w:marTop w:val="154"/>
          <w:marBottom w:val="0"/>
          <w:divBdr>
            <w:top w:val="none" w:sz="0" w:space="0" w:color="auto"/>
            <w:left w:val="none" w:sz="0" w:space="0" w:color="auto"/>
            <w:bottom w:val="none" w:sz="0" w:space="0" w:color="auto"/>
            <w:right w:val="none" w:sz="0" w:space="0" w:color="auto"/>
          </w:divBdr>
        </w:div>
        <w:div w:id="731659555">
          <w:marLeft w:val="547"/>
          <w:marRight w:val="0"/>
          <w:marTop w:val="154"/>
          <w:marBottom w:val="0"/>
          <w:divBdr>
            <w:top w:val="none" w:sz="0" w:space="0" w:color="auto"/>
            <w:left w:val="none" w:sz="0" w:space="0" w:color="auto"/>
            <w:bottom w:val="none" w:sz="0" w:space="0" w:color="auto"/>
            <w:right w:val="none" w:sz="0" w:space="0" w:color="auto"/>
          </w:divBdr>
        </w:div>
      </w:divsChild>
    </w:div>
    <w:div w:id="1994481149">
      <w:bodyDiv w:val="1"/>
      <w:marLeft w:val="0"/>
      <w:marRight w:val="0"/>
      <w:marTop w:val="0"/>
      <w:marBottom w:val="0"/>
      <w:divBdr>
        <w:top w:val="none" w:sz="0" w:space="0" w:color="auto"/>
        <w:left w:val="none" w:sz="0" w:space="0" w:color="auto"/>
        <w:bottom w:val="none" w:sz="0" w:space="0" w:color="auto"/>
        <w:right w:val="none" w:sz="0" w:space="0" w:color="auto"/>
      </w:divBdr>
      <w:divsChild>
        <w:div w:id="637807051">
          <w:marLeft w:val="547"/>
          <w:marRight w:val="0"/>
          <w:marTop w:val="230"/>
          <w:marBottom w:val="0"/>
          <w:divBdr>
            <w:top w:val="none" w:sz="0" w:space="0" w:color="auto"/>
            <w:left w:val="none" w:sz="0" w:space="0" w:color="auto"/>
            <w:bottom w:val="none" w:sz="0" w:space="0" w:color="auto"/>
            <w:right w:val="none" w:sz="0" w:space="0" w:color="auto"/>
          </w:divBdr>
        </w:div>
      </w:divsChild>
    </w:div>
    <w:div w:id="1996840251">
      <w:bodyDiv w:val="1"/>
      <w:marLeft w:val="0"/>
      <w:marRight w:val="0"/>
      <w:marTop w:val="0"/>
      <w:marBottom w:val="0"/>
      <w:divBdr>
        <w:top w:val="none" w:sz="0" w:space="0" w:color="auto"/>
        <w:left w:val="none" w:sz="0" w:space="0" w:color="auto"/>
        <w:bottom w:val="none" w:sz="0" w:space="0" w:color="auto"/>
        <w:right w:val="none" w:sz="0" w:space="0" w:color="auto"/>
      </w:divBdr>
      <w:divsChild>
        <w:div w:id="974260318">
          <w:marLeft w:val="547"/>
          <w:marRight w:val="0"/>
          <w:marTop w:val="154"/>
          <w:marBottom w:val="0"/>
          <w:divBdr>
            <w:top w:val="none" w:sz="0" w:space="0" w:color="auto"/>
            <w:left w:val="none" w:sz="0" w:space="0" w:color="auto"/>
            <w:bottom w:val="none" w:sz="0" w:space="0" w:color="auto"/>
            <w:right w:val="none" w:sz="0" w:space="0" w:color="auto"/>
          </w:divBdr>
        </w:div>
      </w:divsChild>
    </w:div>
    <w:div w:id="1997225289">
      <w:bodyDiv w:val="1"/>
      <w:marLeft w:val="0"/>
      <w:marRight w:val="0"/>
      <w:marTop w:val="0"/>
      <w:marBottom w:val="0"/>
      <w:divBdr>
        <w:top w:val="none" w:sz="0" w:space="0" w:color="auto"/>
        <w:left w:val="none" w:sz="0" w:space="0" w:color="auto"/>
        <w:bottom w:val="none" w:sz="0" w:space="0" w:color="auto"/>
        <w:right w:val="none" w:sz="0" w:space="0" w:color="auto"/>
      </w:divBdr>
      <w:divsChild>
        <w:div w:id="1967083278">
          <w:marLeft w:val="547"/>
          <w:marRight w:val="0"/>
          <w:marTop w:val="154"/>
          <w:marBottom w:val="0"/>
          <w:divBdr>
            <w:top w:val="none" w:sz="0" w:space="0" w:color="auto"/>
            <w:left w:val="none" w:sz="0" w:space="0" w:color="auto"/>
            <w:bottom w:val="none" w:sz="0" w:space="0" w:color="auto"/>
            <w:right w:val="none" w:sz="0" w:space="0" w:color="auto"/>
          </w:divBdr>
        </w:div>
      </w:divsChild>
    </w:div>
    <w:div w:id="2022659635">
      <w:bodyDiv w:val="1"/>
      <w:marLeft w:val="0"/>
      <w:marRight w:val="0"/>
      <w:marTop w:val="0"/>
      <w:marBottom w:val="0"/>
      <w:divBdr>
        <w:top w:val="none" w:sz="0" w:space="0" w:color="auto"/>
        <w:left w:val="none" w:sz="0" w:space="0" w:color="auto"/>
        <w:bottom w:val="none" w:sz="0" w:space="0" w:color="auto"/>
        <w:right w:val="none" w:sz="0" w:space="0" w:color="auto"/>
      </w:divBdr>
      <w:divsChild>
        <w:div w:id="57946659">
          <w:marLeft w:val="547"/>
          <w:marRight w:val="0"/>
          <w:marTop w:val="134"/>
          <w:marBottom w:val="0"/>
          <w:divBdr>
            <w:top w:val="none" w:sz="0" w:space="0" w:color="auto"/>
            <w:left w:val="none" w:sz="0" w:space="0" w:color="auto"/>
            <w:bottom w:val="none" w:sz="0" w:space="0" w:color="auto"/>
            <w:right w:val="none" w:sz="0" w:space="0" w:color="auto"/>
          </w:divBdr>
        </w:div>
      </w:divsChild>
    </w:div>
    <w:div w:id="2058510735">
      <w:bodyDiv w:val="1"/>
      <w:marLeft w:val="0"/>
      <w:marRight w:val="0"/>
      <w:marTop w:val="0"/>
      <w:marBottom w:val="0"/>
      <w:divBdr>
        <w:top w:val="none" w:sz="0" w:space="0" w:color="auto"/>
        <w:left w:val="none" w:sz="0" w:space="0" w:color="auto"/>
        <w:bottom w:val="none" w:sz="0" w:space="0" w:color="auto"/>
        <w:right w:val="none" w:sz="0" w:space="0" w:color="auto"/>
      </w:divBdr>
      <w:divsChild>
        <w:div w:id="237372826">
          <w:marLeft w:val="547"/>
          <w:marRight w:val="0"/>
          <w:marTop w:val="134"/>
          <w:marBottom w:val="0"/>
          <w:divBdr>
            <w:top w:val="none" w:sz="0" w:space="0" w:color="auto"/>
            <w:left w:val="none" w:sz="0" w:space="0" w:color="auto"/>
            <w:bottom w:val="none" w:sz="0" w:space="0" w:color="auto"/>
            <w:right w:val="none" w:sz="0" w:space="0" w:color="auto"/>
          </w:divBdr>
        </w:div>
      </w:divsChild>
    </w:div>
    <w:div w:id="2066830886">
      <w:bodyDiv w:val="1"/>
      <w:marLeft w:val="0"/>
      <w:marRight w:val="0"/>
      <w:marTop w:val="0"/>
      <w:marBottom w:val="0"/>
      <w:divBdr>
        <w:top w:val="none" w:sz="0" w:space="0" w:color="auto"/>
        <w:left w:val="none" w:sz="0" w:space="0" w:color="auto"/>
        <w:bottom w:val="none" w:sz="0" w:space="0" w:color="auto"/>
        <w:right w:val="none" w:sz="0" w:space="0" w:color="auto"/>
      </w:divBdr>
      <w:divsChild>
        <w:div w:id="1285505072">
          <w:marLeft w:val="720"/>
          <w:marRight w:val="0"/>
          <w:marTop w:val="400"/>
          <w:marBottom w:val="0"/>
          <w:divBdr>
            <w:top w:val="none" w:sz="0" w:space="0" w:color="auto"/>
            <w:left w:val="none" w:sz="0" w:space="0" w:color="auto"/>
            <w:bottom w:val="none" w:sz="0" w:space="0" w:color="auto"/>
            <w:right w:val="none" w:sz="0" w:space="0" w:color="auto"/>
          </w:divBdr>
        </w:div>
        <w:div w:id="1743521072">
          <w:marLeft w:val="720"/>
          <w:marRight w:val="0"/>
          <w:marTop w:val="400"/>
          <w:marBottom w:val="0"/>
          <w:divBdr>
            <w:top w:val="none" w:sz="0" w:space="0" w:color="auto"/>
            <w:left w:val="none" w:sz="0" w:space="0" w:color="auto"/>
            <w:bottom w:val="none" w:sz="0" w:space="0" w:color="auto"/>
            <w:right w:val="none" w:sz="0" w:space="0" w:color="auto"/>
          </w:divBdr>
        </w:div>
        <w:div w:id="1622495107">
          <w:marLeft w:val="1440"/>
          <w:marRight w:val="0"/>
          <w:marTop w:val="120"/>
          <w:marBottom w:val="0"/>
          <w:divBdr>
            <w:top w:val="none" w:sz="0" w:space="0" w:color="auto"/>
            <w:left w:val="none" w:sz="0" w:space="0" w:color="auto"/>
            <w:bottom w:val="none" w:sz="0" w:space="0" w:color="auto"/>
            <w:right w:val="none" w:sz="0" w:space="0" w:color="auto"/>
          </w:divBdr>
        </w:div>
      </w:divsChild>
    </w:div>
    <w:div w:id="2067484371">
      <w:bodyDiv w:val="1"/>
      <w:marLeft w:val="0"/>
      <w:marRight w:val="0"/>
      <w:marTop w:val="0"/>
      <w:marBottom w:val="0"/>
      <w:divBdr>
        <w:top w:val="none" w:sz="0" w:space="0" w:color="auto"/>
        <w:left w:val="none" w:sz="0" w:space="0" w:color="auto"/>
        <w:bottom w:val="none" w:sz="0" w:space="0" w:color="auto"/>
        <w:right w:val="none" w:sz="0" w:space="0" w:color="auto"/>
      </w:divBdr>
    </w:div>
    <w:div w:id="2069764725">
      <w:bodyDiv w:val="1"/>
      <w:marLeft w:val="0"/>
      <w:marRight w:val="0"/>
      <w:marTop w:val="0"/>
      <w:marBottom w:val="0"/>
      <w:divBdr>
        <w:top w:val="none" w:sz="0" w:space="0" w:color="auto"/>
        <w:left w:val="none" w:sz="0" w:space="0" w:color="auto"/>
        <w:bottom w:val="none" w:sz="0" w:space="0" w:color="auto"/>
        <w:right w:val="none" w:sz="0" w:space="0" w:color="auto"/>
      </w:divBdr>
      <w:divsChild>
        <w:div w:id="1663316265">
          <w:marLeft w:val="547"/>
          <w:marRight w:val="0"/>
          <w:marTop w:val="115"/>
          <w:marBottom w:val="0"/>
          <w:divBdr>
            <w:top w:val="none" w:sz="0" w:space="0" w:color="auto"/>
            <w:left w:val="none" w:sz="0" w:space="0" w:color="auto"/>
            <w:bottom w:val="none" w:sz="0" w:space="0" w:color="auto"/>
            <w:right w:val="none" w:sz="0" w:space="0" w:color="auto"/>
          </w:divBdr>
        </w:div>
        <w:div w:id="1745298371">
          <w:marLeft w:val="547"/>
          <w:marRight w:val="0"/>
          <w:marTop w:val="115"/>
          <w:marBottom w:val="0"/>
          <w:divBdr>
            <w:top w:val="none" w:sz="0" w:space="0" w:color="auto"/>
            <w:left w:val="none" w:sz="0" w:space="0" w:color="auto"/>
            <w:bottom w:val="none" w:sz="0" w:space="0" w:color="auto"/>
            <w:right w:val="none" w:sz="0" w:space="0" w:color="auto"/>
          </w:divBdr>
        </w:div>
      </w:divsChild>
    </w:div>
    <w:div w:id="2095008316">
      <w:bodyDiv w:val="1"/>
      <w:marLeft w:val="0"/>
      <w:marRight w:val="0"/>
      <w:marTop w:val="0"/>
      <w:marBottom w:val="0"/>
      <w:divBdr>
        <w:top w:val="none" w:sz="0" w:space="0" w:color="auto"/>
        <w:left w:val="none" w:sz="0" w:space="0" w:color="auto"/>
        <w:bottom w:val="none" w:sz="0" w:space="0" w:color="auto"/>
        <w:right w:val="none" w:sz="0" w:space="0" w:color="auto"/>
      </w:divBdr>
      <w:divsChild>
        <w:div w:id="210534055">
          <w:marLeft w:val="547"/>
          <w:marRight w:val="0"/>
          <w:marTop w:val="154"/>
          <w:marBottom w:val="0"/>
          <w:divBdr>
            <w:top w:val="none" w:sz="0" w:space="0" w:color="auto"/>
            <w:left w:val="none" w:sz="0" w:space="0" w:color="auto"/>
            <w:bottom w:val="none" w:sz="0" w:space="0" w:color="auto"/>
            <w:right w:val="none" w:sz="0" w:space="0" w:color="auto"/>
          </w:divBdr>
        </w:div>
      </w:divsChild>
    </w:div>
    <w:div w:id="2095592055">
      <w:bodyDiv w:val="1"/>
      <w:marLeft w:val="0"/>
      <w:marRight w:val="0"/>
      <w:marTop w:val="0"/>
      <w:marBottom w:val="0"/>
      <w:divBdr>
        <w:top w:val="none" w:sz="0" w:space="0" w:color="auto"/>
        <w:left w:val="none" w:sz="0" w:space="0" w:color="auto"/>
        <w:bottom w:val="none" w:sz="0" w:space="0" w:color="auto"/>
        <w:right w:val="none" w:sz="0" w:space="0" w:color="auto"/>
      </w:divBdr>
      <w:divsChild>
        <w:div w:id="1863978862">
          <w:marLeft w:val="965"/>
          <w:marRight w:val="0"/>
          <w:marTop w:val="154"/>
          <w:marBottom w:val="0"/>
          <w:divBdr>
            <w:top w:val="none" w:sz="0" w:space="0" w:color="auto"/>
            <w:left w:val="none" w:sz="0" w:space="0" w:color="auto"/>
            <w:bottom w:val="none" w:sz="0" w:space="0" w:color="auto"/>
            <w:right w:val="none" w:sz="0" w:space="0" w:color="auto"/>
          </w:divBdr>
        </w:div>
        <w:div w:id="1639215234">
          <w:marLeft w:val="965"/>
          <w:marRight w:val="0"/>
          <w:marTop w:val="154"/>
          <w:marBottom w:val="0"/>
          <w:divBdr>
            <w:top w:val="none" w:sz="0" w:space="0" w:color="auto"/>
            <w:left w:val="none" w:sz="0" w:space="0" w:color="auto"/>
            <w:bottom w:val="none" w:sz="0" w:space="0" w:color="auto"/>
            <w:right w:val="none" w:sz="0" w:space="0" w:color="auto"/>
          </w:divBdr>
        </w:div>
        <w:div w:id="1629361432">
          <w:marLeft w:val="965"/>
          <w:marRight w:val="0"/>
          <w:marTop w:val="154"/>
          <w:marBottom w:val="0"/>
          <w:divBdr>
            <w:top w:val="none" w:sz="0" w:space="0" w:color="auto"/>
            <w:left w:val="none" w:sz="0" w:space="0" w:color="auto"/>
            <w:bottom w:val="none" w:sz="0" w:space="0" w:color="auto"/>
            <w:right w:val="none" w:sz="0" w:space="0" w:color="auto"/>
          </w:divBdr>
        </w:div>
        <w:div w:id="2016687314">
          <w:marLeft w:val="965"/>
          <w:marRight w:val="0"/>
          <w:marTop w:val="154"/>
          <w:marBottom w:val="0"/>
          <w:divBdr>
            <w:top w:val="none" w:sz="0" w:space="0" w:color="auto"/>
            <w:left w:val="none" w:sz="0" w:space="0" w:color="auto"/>
            <w:bottom w:val="none" w:sz="0" w:space="0" w:color="auto"/>
            <w:right w:val="none" w:sz="0" w:space="0" w:color="auto"/>
          </w:divBdr>
        </w:div>
      </w:divsChild>
    </w:div>
    <w:div w:id="2108887961">
      <w:bodyDiv w:val="1"/>
      <w:marLeft w:val="0"/>
      <w:marRight w:val="0"/>
      <w:marTop w:val="0"/>
      <w:marBottom w:val="0"/>
      <w:divBdr>
        <w:top w:val="none" w:sz="0" w:space="0" w:color="auto"/>
        <w:left w:val="none" w:sz="0" w:space="0" w:color="auto"/>
        <w:bottom w:val="none" w:sz="0" w:space="0" w:color="auto"/>
        <w:right w:val="none" w:sz="0" w:space="0" w:color="auto"/>
      </w:divBdr>
      <w:divsChild>
        <w:div w:id="399063307">
          <w:marLeft w:val="1080"/>
          <w:marRight w:val="0"/>
          <w:marTop w:val="120"/>
          <w:marBottom w:val="0"/>
          <w:divBdr>
            <w:top w:val="none" w:sz="0" w:space="0" w:color="auto"/>
            <w:left w:val="none" w:sz="0" w:space="0" w:color="auto"/>
            <w:bottom w:val="none" w:sz="0" w:space="0" w:color="auto"/>
            <w:right w:val="none" w:sz="0" w:space="0" w:color="auto"/>
          </w:divBdr>
        </w:div>
      </w:divsChild>
    </w:div>
    <w:div w:id="2126578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docs.google.com/forms/d/1pDCV3MMIwotfZCNul_3CqZKaYME2sazONpNLsbDRqhQ/viewform?usp=send_form"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cs.google.com/forms/d/1w1fOYkplWhtKv1ln5CIA0Oyttdtlg4vU7WuYngoupYk/viewform?usp=send_form" TargetMode="External"/><Relationship Id="rId38" Type="http://schemas.openxmlformats.org/officeDocument/2006/relationships/hyperlink" Target="https://docs.google.com/forms/d/1-CbFxvHrohwXPUYHIwe-3VwmruJyFScBKsrwlRsEyX4/viewform?usp=send_for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BurdaDT@pwcs.edu"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docs.google.com/forms/d/1g4htyFO_ddfPqP4kZrJesvUTgWih2duNb_-uyups6fM/viewform?usp=send_form" TargetMode="External"/><Relationship Id="rId37" Type="http://schemas.openxmlformats.org/officeDocument/2006/relationships/hyperlink" Target="https://docs.google.com/forms/d/1NLAf1cU0sJ_pdRY-zeuzQU31fboaH6WG7FjHY3Avf2M/viewform?usp=send_form" TargetMode="External"/><Relationship Id="rId40" Type="http://schemas.openxmlformats.org/officeDocument/2006/relationships/theme" Target="theme/theme1.xml"/><Relationship Id="rId5" Type="http://schemas.openxmlformats.org/officeDocument/2006/relationships/hyperlink" Target="mailto:GlickJM@pwcs.edu" TargetMode="External"/><Relationship Id="rId15" Type="http://schemas.openxmlformats.org/officeDocument/2006/relationships/image" Target="file://localhost/Volumes/Untitled/Osbourn%20Park/AP%20Bio/http://education.mrsec.wisc.edu/nanoquest/molecular_motor/images/atpenergy.jpg"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cs.google.com/forms/d/1s7YFv3OF9e8M9aNQlWuEeC5NYV4OxLQ4IzTYhcPJ99Y/viewform?usp=send_form" TargetMode="External"/><Relationship Id="rId10" Type="http://schemas.openxmlformats.org/officeDocument/2006/relationships/image" Target="file://localhost/Volumes/Untitled/Osbourn%20Park/AP%20Bio/http://3.bp.blogspot.com/-LCOIbzN-jME/UM9YxByJZ1I/AAAAAAAAERw/9xTzm3twbc8/s1600/plantVSanimal.jpg" TargetMode="External"/><Relationship Id="rId19" Type="http://schemas.openxmlformats.org/officeDocument/2006/relationships/image" Target="media/image11.png"/><Relationship Id="rId31" Type="http://schemas.openxmlformats.org/officeDocument/2006/relationships/hyperlink" Target="https://docs.google.com/forms/d/14qdsGqaZvgYgHW780d-hiuoBrR1LFhY_UnJZdcxtPbI/viewform?usp=send_for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cs.google.com/forms/d/1BQlRDe99efJECAevG-aIrt3DdRDSeXwdcpmAcjX-XFU/viewform?usp=send_form" TargetMode="External"/><Relationship Id="rId35" Type="http://schemas.openxmlformats.org/officeDocument/2006/relationships/hyperlink" Target="https://docs.google.com/forms/d/1fCDBxf-nkPLCfiJh1c703a8UqhZ84hkN_dIUBrGqMT4/viewform?usp=send_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5420</Words>
  <Characters>30899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Glick</dc:creator>
  <cp:keywords/>
  <dc:description/>
  <cp:lastModifiedBy>Windows User</cp:lastModifiedBy>
  <cp:revision>2</cp:revision>
  <dcterms:created xsi:type="dcterms:W3CDTF">2016-05-05T14:42:00Z</dcterms:created>
  <dcterms:modified xsi:type="dcterms:W3CDTF">2016-05-05T14:42:00Z</dcterms:modified>
</cp:coreProperties>
</file>