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3C" w:rsidRPr="0007449F" w:rsidRDefault="0007449F" w:rsidP="00222CCA">
      <w:pPr>
        <w:jc w:val="center"/>
        <w:rPr>
          <w:rFonts w:ascii="Century Gothic" w:hAnsi="Century Gothic"/>
          <w:sz w:val="30"/>
          <w:szCs w:val="40"/>
        </w:rPr>
      </w:pPr>
      <w:r w:rsidRPr="0007449F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675640" cy="576580"/>
            <wp:effectExtent l="0" t="0" r="0" b="0"/>
            <wp:docPr id="1" name="Picture 1" descr="MC9003595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9511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D3C" w:rsidRPr="0007449F">
        <w:rPr>
          <w:rFonts w:ascii="Century Gothic" w:hAnsi="Century Gothic"/>
          <w:sz w:val="30"/>
          <w:szCs w:val="40"/>
        </w:rPr>
        <w:t xml:space="preserve">Cell Communication Webquest </w:t>
      </w:r>
      <w:r w:rsidRPr="0007449F">
        <w:rPr>
          <w:rFonts w:ascii="Century Gothic" w:hAnsi="Century Gothic"/>
          <w:noProof/>
          <w:sz w:val="30"/>
          <w:szCs w:val="40"/>
        </w:rPr>
        <w:drawing>
          <wp:inline distT="0" distB="0" distL="0" distR="0">
            <wp:extent cx="566420" cy="556895"/>
            <wp:effectExtent l="0" t="0" r="5080" b="0"/>
            <wp:docPr id="2" name="Picture 2" descr="MC9003541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413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3C" w:rsidRPr="0007449F" w:rsidRDefault="009A3D3C" w:rsidP="00222CCA">
      <w:pPr>
        <w:jc w:val="center"/>
        <w:rPr>
          <w:rFonts w:ascii="Century Gothic" w:hAnsi="Century Gothic"/>
          <w:sz w:val="16"/>
          <w:u w:val="single"/>
        </w:rPr>
      </w:pPr>
    </w:p>
    <w:p w:rsidR="009A3D3C" w:rsidRPr="0007449F" w:rsidRDefault="009A3D3C" w:rsidP="00222CCA">
      <w:pPr>
        <w:jc w:val="center"/>
        <w:rPr>
          <w:rFonts w:ascii="Century Gothic" w:hAnsi="Century Gothic"/>
          <w:sz w:val="10"/>
          <w:u w:val="single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</w:rPr>
        <w:t xml:space="preserve">We have now learned (through cell projects and Ch. 7 of the text) how cells can transport chemicals and molecules into and out of their boundaries (cell membrane/wall), as well as changing the molecular construction of the molecules to create new macromolecules that are needed such as like proteins.  However, we have left out a chief component of how our cells work, which is the transduction of chemical signals between cells.  In this webquest you will use the </w:t>
      </w:r>
      <w:smartTag w:uri="urn:schemas-microsoft-com:office:smarttags" w:element="place">
        <w:smartTag w:uri="urn:schemas-microsoft-com:office:smarttags" w:element="PlaceType">
          <w:r w:rsidRPr="0007449F">
            <w:rPr>
              <w:rFonts w:ascii="Century Gothic" w:hAnsi="Century Gothic"/>
              <w:sz w:val="22"/>
            </w:rPr>
            <w:t>University</w:t>
          </w:r>
        </w:smartTag>
        <w:r w:rsidRPr="0007449F">
          <w:rPr>
            <w:rFonts w:ascii="Century Gothic" w:hAnsi="Century Gothic"/>
            <w:sz w:val="22"/>
          </w:rPr>
          <w:t xml:space="preserve"> of </w:t>
        </w:r>
        <w:smartTag w:uri="urn:schemas-microsoft-com:office:smarttags" w:element="PlaceName">
          <w:r w:rsidRPr="0007449F">
            <w:rPr>
              <w:rFonts w:ascii="Century Gothic" w:hAnsi="Century Gothic"/>
              <w:sz w:val="22"/>
            </w:rPr>
            <w:t>Utah</w:t>
          </w:r>
        </w:smartTag>
      </w:smartTag>
      <w:r w:rsidRPr="0007449F">
        <w:rPr>
          <w:rFonts w:ascii="Century Gothic" w:hAnsi="Century Gothic"/>
          <w:sz w:val="22"/>
        </w:rPr>
        <w:t xml:space="preserve"> genetics website and some google searching to learn a little about signal transduction.</w:t>
      </w:r>
    </w:p>
    <w:p w:rsidR="009A3D3C" w:rsidRPr="0007449F" w:rsidRDefault="009A3D3C" w:rsidP="00222CCA">
      <w:pPr>
        <w:rPr>
          <w:rFonts w:ascii="Century Gothic" w:hAnsi="Century Gothic"/>
          <w:sz w:val="10"/>
        </w:rPr>
      </w:pPr>
    </w:p>
    <w:p w:rsidR="0007449F" w:rsidRDefault="009A3D3C" w:rsidP="00222CCA">
      <w:p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  <w:u w:val="single"/>
        </w:rPr>
        <w:t xml:space="preserve">PART 1: Cell Communication- The Basics </w:t>
      </w:r>
      <w:r w:rsidRPr="0007449F">
        <w:rPr>
          <w:rFonts w:ascii="Century Gothic" w:hAnsi="Century Gothic"/>
          <w:sz w:val="22"/>
          <w:szCs w:val="22"/>
        </w:rPr>
        <w:sym w:font="Wingdings" w:char="F0E0"/>
      </w:r>
      <w:r w:rsidRPr="0007449F">
        <w:rPr>
          <w:rFonts w:ascii="Century Gothic" w:hAnsi="Century Gothic"/>
          <w:sz w:val="22"/>
        </w:rPr>
        <w:t xml:space="preserve"> </w:t>
      </w:r>
    </w:p>
    <w:p w:rsidR="009A3D3C" w:rsidRPr="0007449F" w:rsidRDefault="009A3D3C" w:rsidP="00222CCA">
      <w:p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</w:rPr>
        <w:t xml:space="preserve">1.  What is a cell </w:t>
      </w:r>
      <w:r w:rsidRPr="0007449F">
        <w:rPr>
          <w:rFonts w:ascii="Century Gothic" w:hAnsi="Century Gothic"/>
          <w:b/>
          <w:sz w:val="22"/>
          <w:u w:val="single"/>
        </w:rPr>
        <w:t>surface receptor</w:t>
      </w:r>
      <w:r w:rsidRPr="0007449F">
        <w:rPr>
          <w:rFonts w:ascii="Century Gothic" w:hAnsi="Century Gothic"/>
          <w:sz w:val="22"/>
        </w:rPr>
        <w:t>?</w:t>
      </w: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</w:rPr>
        <w:t xml:space="preserve">2. What is an </w:t>
      </w:r>
      <w:r w:rsidRPr="0007449F">
        <w:rPr>
          <w:rFonts w:ascii="Century Gothic" w:hAnsi="Century Gothic"/>
          <w:b/>
          <w:sz w:val="22"/>
          <w:u w:val="single"/>
        </w:rPr>
        <w:t>ligand</w:t>
      </w:r>
      <w:r w:rsidRPr="0007449F">
        <w:rPr>
          <w:rFonts w:ascii="Century Gothic" w:hAnsi="Century Gothic"/>
          <w:sz w:val="22"/>
        </w:rPr>
        <w:t>?</w:t>
      </w: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i/>
          <w:sz w:val="22"/>
        </w:rPr>
      </w:pPr>
      <w:r w:rsidRPr="0007449F">
        <w:rPr>
          <w:rFonts w:ascii="Century Gothic" w:hAnsi="Century Gothic"/>
          <w:sz w:val="22"/>
        </w:rPr>
        <w:t xml:space="preserve">Go to the following website: </w:t>
      </w:r>
      <w:r w:rsidRPr="0007449F">
        <w:rPr>
          <w:rFonts w:ascii="Century Gothic" w:hAnsi="Century Gothic"/>
          <w:i/>
          <w:sz w:val="22"/>
        </w:rPr>
        <w:t>NOTE- YOU NEED HEADPHONES FOR THIS PART!</w:t>
      </w:r>
    </w:p>
    <w:p w:rsidR="009A3D3C" w:rsidRPr="0007449F" w:rsidRDefault="004012A5" w:rsidP="00222CCA">
      <w:pPr>
        <w:jc w:val="center"/>
        <w:rPr>
          <w:rFonts w:ascii="Century Gothic" w:hAnsi="Century Gothic" w:cs="font205"/>
          <w:sz w:val="22"/>
        </w:rPr>
      </w:pPr>
      <w:hyperlink r:id="rId9" w:history="1">
        <w:r w:rsidR="009A3D3C" w:rsidRPr="0007449F">
          <w:rPr>
            <w:rFonts w:ascii="Century Gothic" w:hAnsi="Century Gothic" w:cs="Arial"/>
            <w:color w:val="0022E4"/>
            <w:sz w:val="22"/>
            <w:szCs w:val="26"/>
            <w:u w:val="single" w:color="0022E4"/>
          </w:rPr>
          <w:t>http://media.pearsoncmg.com/bc/bc_campbell_biology_7/media/interactivemedia/activities/load.html?11&amp;B</w:t>
        </w:r>
      </w:hyperlink>
    </w:p>
    <w:p w:rsidR="009A3D3C" w:rsidRPr="0007449F" w:rsidRDefault="009A3D3C" w:rsidP="00222CCA">
      <w:pPr>
        <w:jc w:val="center"/>
        <w:rPr>
          <w:rFonts w:ascii="Century Gothic" w:hAnsi="Century Gothic" w:cs="font205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9A3D3C" w:rsidRPr="0007449F">
        <w:trPr>
          <w:trHeight w:val="260"/>
        </w:trPr>
        <w:tc>
          <w:tcPr>
            <w:tcW w:w="11016" w:type="dxa"/>
          </w:tcPr>
          <w:p w:rsidR="009A3D3C" w:rsidRPr="0007449F" w:rsidRDefault="009A3D3C" w:rsidP="00222CCA">
            <w:pPr>
              <w:rPr>
                <w:rFonts w:ascii="Century Gothic" w:hAnsi="Century Gothic"/>
              </w:rPr>
            </w:pPr>
            <w:r w:rsidRPr="0007449F">
              <w:rPr>
                <w:rFonts w:ascii="Century Gothic" w:hAnsi="Century Gothic"/>
                <w:b/>
                <w:sz w:val="22"/>
                <w:u w:val="single"/>
              </w:rPr>
              <w:t>Directions:</w:t>
            </w:r>
            <w:r w:rsidRPr="0007449F">
              <w:rPr>
                <w:rFonts w:ascii="Century Gothic" w:hAnsi="Century Gothic"/>
                <w:sz w:val="22"/>
              </w:rPr>
              <w:t xml:space="preserve"> Using the information on this website, answer questions #3-11 below.  </w:t>
            </w:r>
          </w:p>
        </w:tc>
      </w:tr>
    </w:tbl>
    <w:p w:rsidR="009A3D3C" w:rsidRPr="0007449F" w:rsidRDefault="009A3D3C" w:rsidP="00222CCA">
      <w:pPr>
        <w:rPr>
          <w:rFonts w:ascii="Century Gothic" w:hAnsi="Century Gothic"/>
          <w:sz w:val="10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sz w:val="22"/>
          <w:szCs w:val="26"/>
        </w:rPr>
      </w:pPr>
      <w:r w:rsidRPr="0007449F">
        <w:rPr>
          <w:rFonts w:ascii="Century Gothic" w:hAnsi="Century Gothic" w:cs="Arial"/>
          <w:b/>
          <w:bCs/>
          <w:i/>
          <w:sz w:val="22"/>
          <w:szCs w:val="26"/>
        </w:rPr>
        <w:t>Click on the G-protein linked receptor in the animation. Then click on the correct signal molecule to activate the G-protein-linked receptor shown.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3. What are the two events that must happen in order for enzyme activity to occur using a G-protein linked receptor?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sz w:val="22"/>
          <w:szCs w:val="26"/>
        </w:rPr>
      </w:pPr>
      <w:r w:rsidRPr="0007449F">
        <w:rPr>
          <w:rFonts w:ascii="Century Gothic" w:hAnsi="Century Gothic" w:cs="Arial"/>
          <w:b/>
          <w:bCs/>
          <w:i/>
          <w:sz w:val="22"/>
          <w:szCs w:val="26"/>
        </w:rPr>
        <w:t>Click on the receptor tyrosine kinase in the animation. Then click on the correct signal molecule to activate the receptor tyrosine kinase shown.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4. How does the bonding of the signal molecule to the receptor tyrosine kinase lead to the activation tyrosine-kinase enzymes?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5. How does the activated receptor tyrosine kinase trigger several different effects within the cell?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sz w:val="22"/>
          <w:szCs w:val="26"/>
        </w:rPr>
      </w:pPr>
      <w:r w:rsidRPr="0007449F">
        <w:rPr>
          <w:rFonts w:ascii="Century Gothic" w:hAnsi="Century Gothic" w:cs="Arial"/>
          <w:b/>
          <w:bCs/>
          <w:i/>
          <w:sz w:val="22"/>
          <w:szCs w:val="26"/>
        </w:rPr>
        <w:t>Click on the ion channel receptor in the animation. Then click on the correct signal molecule to activate the ion channel receptor shown.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6. What are ligand gated ion channels?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7. Explain how signal proteins can activate ion channel proteins.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sz w:val="22"/>
          <w:szCs w:val="26"/>
        </w:rPr>
      </w:pPr>
      <w:r w:rsidRPr="0007449F">
        <w:rPr>
          <w:rFonts w:ascii="Century Gothic" w:hAnsi="Century Gothic" w:cs="Arial"/>
          <w:b/>
          <w:bCs/>
          <w:i/>
          <w:sz w:val="22"/>
          <w:szCs w:val="26"/>
        </w:rPr>
        <w:t>Click on the intracellular receptor. Then click on the correct signal molecule to activate the intracellular receptor shown.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8. Where are intracellular receptors located?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9. List two examples of steroid hormones that act on intracellular receptors.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10. Explain why nonpolar molecules are able to pass through the plasma membrane to bind to intracellular receptors.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11. Explain how steroids cause changes inside a cell.</w:t>
      </w: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b/>
          <w:i/>
          <w:sz w:val="20"/>
        </w:rPr>
      </w:pPr>
      <w:r w:rsidRPr="0007449F">
        <w:rPr>
          <w:rFonts w:ascii="Century Gothic" w:hAnsi="Century Gothic"/>
          <w:sz w:val="20"/>
        </w:rPr>
        <w:t xml:space="preserve">Go to the following website: </w:t>
      </w:r>
      <w:r w:rsidRPr="0007449F">
        <w:rPr>
          <w:rFonts w:ascii="Century Gothic" w:hAnsi="Century Gothic"/>
          <w:b/>
          <w:i/>
          <w:sz w:val="20"/>
        </w:rPr>
        <w:t>NOTE- YOU NEED HEADPHONES FOR THIS PART!</w:t>
      </w:r>
    </w:p>
    <w:p w:rsidR="009A3D3C" w:rsidRPr="0007449F" w:rsidRDefault="004012A5" w:rsidP="00222CCA">
      <w:pPr>
        <w:jc w:val="center"/>
        <w:rPr>
          <w:rFonts w:ascii="Century Gothic" w:hAnsi="Century Gothic" w:cs="Arial"/>
          <w:b/>
          <w:bCs/>
          <w:color w:val="E1251D"/>
          <w:sz w:val="22"/>
          <w:szCs w:val="26"/>
        </w:rPr>
      </w:pPr>
      <w:hyperlink r:id="rId10" w:history="1">
        <w:r w:rsidR="009A3D3C" w:rsidRPr="0007449F">
          <w:rPr>
            <w:rFonts w:ascii="Century Gothic" w:hAnsi="Century Gothic" w:cs="Arial"/>
            <w:color w:val="0022E4"/>
            <w:sz w:val="22"/>
            <w:szCs w:val="26"/>
            <w:u w:val="single" w:color="0022E4"/>
          </w:rPr>
          <w:t>http://media.pearsoncmg.com/bc/bc_campbell_biology_7/media/interactivemedia/activities/load.html?11&amp;C</w:t>
        </w:r>
      </w:hyperlink>
    </w:p>
    <w:p w:rsidR="009A3D3C" w:rsidRPr="0007449F" w:rsidRDefault="009A3D3C" w:rsidP="00222CCA">
      <w:pPr>
        <w:jc w:val="center"/>
        <w:rPr>
          <w:rFonts w:ascii="Century Gothic" w:hAnsi="Century Gothic" w:cs="font205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9A3D3C" w:rsidRPr="0007449F">
        <w:trPr>
          <w:trHeight w:val="260"/>
        </w:trPr>
        <w:tc>
          <w:tcPr>
            <w:tcW w:w="11016" w:type="dxa"/>
          </w:tcPr>
          <w:p w:rsidR="009A3D3C" w:rsidRPr="0007449F" w:rsidRDefault="009A3D3C" w:rsidP="00222CCA">
            <w:pPr>
              <w:rPr>
                <w:rFonts w:ascii="Century Gothic" w:hAnsi="Century Gothic"/>
                <w:b/>
                <w:i/>
              </w:rPr>
            </w:pPr>
            <w:r w:rsidRPr="0007449F">
              <w:rPr>
                <w:rFonts w:ascii="Century Gothic" w:hAnsi="Century Gothic"/>
                <w:b/>
                <w:i/>
                <w:sz w:val="22"/>
                <w:u w:val="single"/>
              </w:rPr>
              <w:t>Directions:</w:t>
            </w:r>
            <w:r w:rsidRPr="0007449F">
              <w:rPr>
                <w:rFonts w:ascii="Century Gothic" w:hAnsi="Century Gothic"/>
                <w:b/>
                <w:i/>
                <w:sz w:val="22"/>
              </w:rPr>
              <w:t xml:space="preserve"> Using the information on this website, answer questions #12-17 below.  </w:t>
            </w:r>
          </w:p>
        </w:tc>
      </w:tr>
    </w:tbl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12. What are signal transduction pathways?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13. List two things signal transduction pathways allow for.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14. What are second messengers?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15. List 2 important second messenger molecules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 w:cs="Arial"/>
          <w:sz w:val="22"/>
          <w:szCs w:val="26"/>
        </w:rPr>
        <w:t>16. What is a protein kinase?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  <w:r w:rsidRPr="0007449F">
        <w:rPr>
          <w:rFonts w:ascii="Century Gothic" w:hAnsi="Century Gothic" w:cs="Arial"/>
          <w:sz w:val="22"/>
          <w:szCs w:val="26"/>
        </w:rPr>
        <w:t>17. Discuss how protein kinases function to produce signal amplification in a cell.</w:t>
      </w: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b/>
          <w:i/>
          <w:sz w:val="20"/>
        </w:rPr>
      </w:pPr>
      <w:r w:rsidRPr="0007449F">
        <w:rPr>
          <w:rFonts w:ascii="Century Gothic" w:hAnsi="Century Gothic"/>
          <w:sz w:val="20"/>
        </w:rPr>
        <w:t xml:space="preserve">18. Go to the following website: </w:t>
      </w:r>
      <w:r w:rsidRPr="0007449F">
        <w:rPr>
          <w:rFonts w:ascii="Century Gothic" w:hAnsi="Century Gothic"/>
          <w:b/>
          <w:i/>
          <w:sz w:val="20"/>
        </w:rPr>
        <w:t>NOTE- YOU NEED HEADPHONES FOR THIS PART!</w:t>
      </w:r>
    </w:p>
    <w:p w:rsidR="009A3D3C" w:rsidRPr="0007449F" w:rsidRDefault="004012A5" w:rsidP="00222CCA">
      <w:pPr>
        <w:jc w:val="center"/>
        <w:rPr>
          <w:rFonts w:ascii="Century Gothic" w:hAnsi="Century Gothic"/>
          <w:sz w:val="22"/>
        </w:rPr>
      </w:pPr>
      <w:hyperlink r:id="rId11" w:history="1">
        <w:r w:rsidR="009A3D3C" w:rsidRPr="0007449F">
          <w:rPr>
            <w:rStyle w:val="Hyperlink"/>
            <w:rFonts w:ascii="Century Gothic" w:hAnsi="Century Gothic"/>
            <w:sz w:val="22"/>
          </w:rPr>
          <w:t>http://highered.mcgraw-hill.com/sites/0072507470/student_view0/chapter17/animation__membrane-bound_receptors__g_proteins__and_ca2__channels.html</w:t>
        </w:r>
      </w:hyperlink>
    </w:p>
    <w:p w:rsidR="009A3D3C" w:rsidRPr="0007449F" w:rsidRDefault="009A3D3C" w:rsidP="00222CCA">
      <w:pPr>
        <w:jc w:val="center"/>
        <w:rPr>
          <w:rFonts w:ascii="Century Gothic" w:hAnsi="Century Gothic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9A3D3C" w:rsidRPr="0007449F">
        <w:trPr>
          <w:trHeight w:val="1570"/>
        </w:trPr>
        <w:tc>
          <w:tcPr>
            <w:tcW w:w="11016" w:type="dxa"/>
          </w:tcPr>
          <w:p w:rsidR="009A3D3C" w:rsidRPr="0007449F" w:rsidRDefault="009A3D3C" w:rsidP="00222CCA">
            <w:pPr>
              <w:rPr>
                <w:rFonts w:ascii="Century Gothic" w:hAnsi="Century Gothic"/>
                <w:b/>
                <w:i/>
              </w:rPr>
            </w:pPr>
            <w:r w:rsidRPr="0007449F">
              <w:rPr>
                <w:rFonts w:ascii="Century Gothic" w:hAnsi="Century Gothic"/>
                <w:b/>
                <w:i/>
                <w:sz w:val="22"/>
                <w:u w:val="single"/>
              </w:rPr>
              <w:t>Directions:</w:t>
            </w:r>
            <w:r w:rsidRPr="0007449F">
              <w:rPr>
                <w:rFonts w:ascii="Century Gothic" w:hAnsi="Century Gothic"/>
                <w:b/>
                <w:i/>
                <w:sz w:val="22"/>
              </w:rPr>
              <w:t xml:space="preserve"> On the left-hand side of the webpage, there are animations to watch. </w:t>
            </w:r>
          </w:p>
          <w:p w:rsidR="009A3D3C" w:rsidRPr="0007449F" w:rsidRDefault="009A3D3C" w:rsidP="00222CCA">
            <w:pPr>
              <w:numPr>
                <w:ilvl w:val="0"/>
                <w:numId w:val="5"/>
              </w:numPr>
              <w:rPr>
                <w:rFonts w:ascii="Century Gothic" w:hAnsi="Century Gothic"/>
                <w:b/>
                <w:i/>
              </w:rPr>
            </w:pPr>
            <w:r w:rsidRPr="0007449F">
              <w:rPr>
                <w:rFonts w:ascii="Century Gothic" w:hAnsi="Century Gothic"/>
                <w:b/>
                <w:i/>
                <w:sz w:val="22"/>
              </w:rPr>
              <w:t xml:space="preserve">Watch each of the following animations then summarize it. </w:t>
            </w:r>
          </w:p>
          <w:p w:rsidR="009A3D3C" w:rsidRPr="0007449F" w:rsidRDefault="009A3D3C" w:rsidP="00222CCA">
            <w:pPr>
              <w:numPr>
                <w:ilvl w:val="0"/>
                <w:numId w:val="5"/>
              </w:numPr>
              <w:rPr>
                <w:rFonts w:ascii="Century Gothic" w:hAnsi="Century Gothic"/>
                <w:b/>
                <w:i/>
              </w:rPr>
            </w:pPr>
            <w:r w:rsidRPr="0007449F">
              <w:rPr>
                <w:rFonts w:ascii="Century Gothic" w:hAnsi="Century Gothic"/>
                <w:b/>
                <w:i/>
                <w:sz w:val="22"/>
              </w:rPr>
              <w:t xml:space="preserve">Next, complete the quiz for each animation and email (submit) your score to me at: </w:t>
            </w:r>
            <w:hyperlink r:id="rId12" w:history="1">
              <w:r w:rsidR="004012A5" w:rsidRPr="00FB6385">
                <w:rPr>
                  <w:rStyle w:val="Hyperlink"/>
                  <w:rFonts w:ascii="Century Gothic" w:hAnsi="Century Gothic"/>
                </w:rPr>
                <w:t>burdadt@pwcs.edu</w:t>
              </w:r>
            </w:hyperlink>
            <w:r w:rsidR="004012A5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</w:p>
          <w:p w:rsidR="009A3D3C" w:rsidRPr="0007449F" w:rsidRDefault="009A3D3C" w:rsidP="00222CCA">
            <w:pPr>
              <w:numPr>
                <w:ilvl w:val="1"/>
                <w:numId w:val="5"/>
              </w:numPr>
              <w:rPr>
                <w:rFonts w:ascii="Century Gothic" w:hAnsi="Century Gothic"/>
                <w:b/>
                <w:i/>
              </w:rPr>
            </w:pPr>
            <w:r w:rsidRPr="0007449F">
              <w:rPr>
                <w:rFonts w:ascii="Century Gothic" w:hAnsi="Century Gothic"/>
                <w:b/>
                <w:i/>
                <w:sz w:val="22"/>
              </w:rPr>
              <w:t xml:space="preserve">DO NOT FORGET TO PUT YOUR NAME ON YOUR SUBMISSION! </w:t>
            </w:r>
          </w:p>
          <w:p w:rsidR="009A3D3C" w:rsidRPr="0007449F" w:rsidRDefault="009A3D3C" w:rsidP="00222CCA">
            <w:pPr>
              <w:numPr>
                <w:ilvl w:val="2"/>
                <w:numId w:val="5"/>
              </w:numPr>
              <w:rPr>
                <w:rFonts w:ascii="Century Gothic" w:hAnsi="Century Gothic"/>
                <w:b/>
                <w:i/>
              </w:rPr>
            </w:pPr>
            <w:r w:rsidRPr="0007449F">
              <w:rPr>
                <w:rFonts w:ascii="Century Gothic" w:hAnsi="Century Gothic"/>
                <w:b/>
                <w:i/>
                <w:sz w:val="22"/>
              </w:rPr>
              <w:t>Fill in your name where it states “My Name…”</w:t>
            </w:r>
          </w:p>
          <w:p w:rsidR="009A3D3C" w:rsidRPr="0007449F" w:rsidRDefault="009A3D3C" w:rsidP="00222CCA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07449F">
              <w:rPr>
                <w:rFonts w:ascii="Century Gothic" w:hAnsi="Century Gothic"/>
                <w:b/>
                <w:i/>
                <w:sz w:val="22"/>
              </w:rPr>
              <w:t>Record your score on this worksheet.</w:t>
            </w:r>
            <w:r w:rsidRPr="0007449F">
              <w:rPr>
                <w:rFonts w:ascii="Century Gothic" w:hAnsi="Century Gothic"/>
                <w:sz w:val="22"/>
              </w:rPr>
              <w:t xml:space="preserve"> </w:t>
            </w:r>
          </w:p>
        </w:tc>
      </w:tr>
    </w:tbl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Style w:val="pagetitle1"/>
          <w:rFonts w:ascii="Century Gothic" w:hAnsi="Century Gothic" w:cs="Times New Roman"/>
          <w:i/>
          <w:sz w:val="22"/>
          <w:szCs w:val="24"/>
        </w:rPr>
      </w:pPr>
      <w:r w:rsidRPr="0007449F">
        <w:rPr>
          <w:rFonts w:ascii="Century Gothic" w:hAnsi="Century Gothic"/>
          <w:sz w:val="22"/>
        </w:rPr>
        <w:t xml:space="preserve">a. </w:t>
      </w:r>
      <w:r w:rsidRPr="0007449F">
        <w:rPr>
          <w:rStyle w:val="pagetitle1"/>
          <w:rFonts w:ascii="Century Gothic" w:hAnsi="Century Gothic" w:cs="Times New Roman"/>
          <w:b w:val="0"/>
          <w:sz w:val="22"/>
          <w:szCs w:val="24"/>
        </w:rPr>
        <w:t>Animation: Membrane-Bound Receptors, G Proteins, and Ca</w:t>
      </w:r>
      <w:r w:rsidRPr="0007449F">
        <w:rPr>
          <w:rStyle w:val="pagetitle1"/>
          <w:rFonts w:ascii="Century Gothic" w:hAnsi="Century Gothic" w:cs="Times New Roman"/>
          <w:b w:val="0"/>
          <w:sz w:val="22"/>
          <w:szCs w:val="24"/>
          <w:vertAlign w:val="superscript"/>
        </w:rPr>
        <w:t>2+</w:t>
      </w:r>
      <w:r w:rsidRPr="0007449F">
        <w:rPr>
          <w:rStyle w:val="pagetitle1"/>
          <w:rFonts w:ascii="Century Gothic" w:hAnsi="Century Gothic" w:cs="Times New Roman"/>
          <w:b w:val="0"/>
          <w:sz w:val="22"/>
          <w:szCs w:val="24"/>
        </w:rPr>
        <w:t xml:space="preserve"> Channels </w:t>
      </w:r>
      <w:r w:rsidRPr="0007449F">
        <w:rPr>
          <w:rStyle w:val="pagetitle1"/>
          <w:rFonts w:ascii="Century Gothic" w:hAnsi="Century Gothic" w:cs="Times New Roman"/>
          <w:i/>
          <w:sz w:val="22"/>
          <w:szCs w:val="24"/>
        </w:rPr>
        <w:t>(Quiz score: _____/5)</w:t>
      </w:r>
    </w:p>
    <w:p w:rsidR="009A3D3C" w:rsidRPr="0007449F" w:rsidRDefault="009A3D3C" w:rsidP="00222CCA">
      <w:pPr>
        <w:ind w:left="360"/>
        <w:rPr>
          <w:rStyle w:val="pagetitle1"/>
          <w:rFonts w:ascii="Century Gothic" w:hAnsi="Century Gothic" w:cs="Times New Roman"/>
          <w:i/>
          <w:sz w:val="22"/>
          <w:szCs w:val="24"/>
        </w:rPr>
      </w:pPr>
      <w:r w:rsidRPr="0007449F">
        <w:rPr>
          <w:rStyle w:val="pagetitle1"/>
          <w:rFonts w:ascii="Century Gothic" w:hAnsi="Century Gothic" w:cs="Times New Roman"/>
          <w:i/>
          <w:sz w:val="22"/>
          <w:szCs w:val="24"/>
        </w:rPr>
        <w:t xml:space="preserve">Summarize events: </w:t>
      </w: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Style w:val="pagetitle1"/>
          <w:rFonts w:ascii="Century Gothic" w:hAnsi="Century Gothic" w:cs="Times New Roman"/>
          <w:b w:val="0"/>
          <w:sz w:val="22"/>
          <w:szCs w:val="24"/>
        </w:rPr>
      </w:pPr>
      <w:r w:rsidRPr="0007449F">
        <w:rPr>
          <w:rFonts w:ascii="Century Gothic" w:hAnsi="Century Gothic"/>
          <w:sz w:val="22"/>
        </w:rPr>
        <w:t xml:space="preserve">b. </w:t>
      </w:r>
      <w:r w:rsidRPr="0007449F">
        <w:rPr>
          <w:rStyle w:val="pagetitle1"/>
          <w:rFonts w:ascii="Century Gothic" w:hAnsi="Century Gothic" w:cs="Times New Roman"/>
          <w:b w:val="0"/>
          <w:sz w:val="22"/>
          <w:szCs w:val="24"/>
        </w:rPr>
        <w:t xml:space="preserve">Animation: Membrane-Bound Receptors that Activate G Proteins </w:t>
      </w:r>
      <w:r w:rsidRPr="0007449F">
        <w:rPr>
          <w:rStyle w:val="pagetitle1"/>
          <w:rFonts w:ascii="Century Gothic" w:hAnsi="Century Gothic" w:cs="Times New Roman"/>
          <w:i/>
          <w:sz w:val="22"/>
          <w:szCs w:val="24"/>
        </w:rPr>
        <w:t>(Quiz score: _____/5)</w:t>
      </w:r>
    </w:p>
    <w:p w:rsidR="009A3D3C" w:rsidRPr="0007449F" w:rsidRDefault="009A3D3C" w:rsidP="00222CCA">
      <w:pPr>
        <w:ind w:left="360"/>
        <w:rPr>
          <w:rStyle w:val="pagetitle1"/>
          <w:rFonts w:ascii="Century Gothic" w:hAnsi="Century Gothic" w:cs="Times New Roman"/>
          <w:i/>
          <w:sz w:val="22"/>
          <w:szCs w:val="24"/>
        </w:rPr>
      </w:pPr>
      <w:r w:rsidRPr="0007449F">
        <w:rPr>
          <w:rStyle w:val="pagetitle1"/>
          <w:rFonts w:ascii="Century Gothic" w:hAnsi="Century Gothic" w:cs="Times New Roman"/>
          <w:i/>
          <w:sz w:val="22"/>
          <w:szCs w:val="24"/>
        </w:rPr>
        <w:t xml:space="preserve">Summarize events: </w:t>
      </w:r>
    </w:p>
    <w:p w:rsidR="009A3D3C" w:rsidRPr="0007449F" w:rsidRDefault="009A3D3C" w:rsidP="00222CCA">
      <w:pPr>
        <w:ind w:left="360"/>
        <w:rPr>
          <w:rStyle w:val="pagetitle1"/>
          <w:rFonts w:ascii="Century Gothic" w:hAnsi="Century Gothic" w:cs="Times New Roman"/>
          <w:b w:val="0"/>
          <w:sz w:val="22"/>
          <w:szCs w:val="24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Style w:val="pagetitle1"/>
          <w:rFonts w:ascii="Century Gothic" w:hAnsi="Century Gothic" w:cs="Times New Roman"/>
          <w:b w:val="0"/>
          <w:sz w:val="22"/>
          <w:szCs w:val="24"/>
        </w:rPr>
      </w:pPr>
      <w:r w:rsidRPr="0007449F">
        <w:rPr>
          <w:rFonts w:ascii="Century Gothic" w:hAnsi="Century Gothic"/>
          <w:sz w:val="22"/>
        </w:rPr>
        <w:t xml:space="preserve">c. </w:t>
      </w:r>
      <w:r w:rsidRPr="0007449F">
        <w:rPr>
          <w:rStyle w:val="pagetitle1"/>
          <w:rFonts w:ascii="Century Gothic" w:hAnsi="Century Gothic" w:cs="Times New Roman"/>
          <w:b w:val="0"/>
          <w:sz w:val="22"/>
          <w:szCs w:val="24"/>
        </w:rPr>
        <w:t xml:space="preserve">Animation: Second Messenger: camp </w:t>
      </w:r>
      <w:r w:rsidRPr="0007449F">
        <w:rPr>
          <w:rStyle w:val="pagetitle1"/>
          <w:rFonts w:ascii="Century Gothic" w:hAnsi="Century Gothic" w:cs="Times New Roman"/>
          <w:i/>
          <w:sz w:val="22"/>
          <w:szCs w:val="24"/>
        </w:rPr>
        <w:t>(Quiz score: _____/5)</w:t>
      </w:r>
    </w:p>
    <w:p w:rsidR="009A3D3C" w:rsidRPr="0007449F" w:rsidRDefault="009A3D3C" w:rsidP="00222CCA">
      <w:pPr>
        <w:ind w:left="360"/>
        <w:rPr>
          <w:rStyle w:val="pagetitle1"/>
          <w:rFonts w:ascii="Century Gothic" w:hAnsi="Century Gothic" w:cs="Times New Roman"/>
          <w:i/>
          <w:sz w:val="22"/>
          <w:szCs w:val="24"/>
        </w:rPr>
      </w:pPr>
      <w:r w:rsidRPr="0007449F">
        <w:rPr>
          <w:rStyle w:val="pagetitle1"/>
          <w:rFonts w:ascii="Century Gothic" w:hAnsi="Century Gothic" w:cs="Times New Roman"/>
          <w:i/>
          <w:sz w:val="22"/>
          <w:szCs w:val="24"/>
        </w:rPr>
        <w:t xml:space="preserve">Summarize events: </w:t>
      </w:r>
    </w:p>
    <w:p w:rsidR="009A3D3C" w:rsidRPr="0007449F" w:rsidRDefault="009A3D3C" w:rsidP="00222CCA">
      <w:pPr>
        <w:ind w:left="360"/>
        <w:rPr>
          <w:rStyle w:val="pagetitle1"/>
          <w:rFonts w:ascii="Century Gothic" w:hAnsi="Century Gothic" w:cs="Times New Roman"/>
          <w:b w:val="0"/>
          <w:sz w:val="22"/>
          <w:szCs w:val="24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Style w:val="pagetitle1"/>
          <w:rFonts w:ascii="Century Gothic" w:hAnsi="Century Gothic" w:cs="Times New Roman"/>
          <w:b w:val="0"/>
          <w:sz w:val="22"/>
          <w:szCs w:val="24"/>
        </w:rPr>
      </w:pPr>
      <w:r w:rsidRPr="0007449F">
        <w:rPr>
          <w:rFonts w:ascii="Century Gothic" w:hAnsi="Century Gothic"/>
          <w:sz w:val="22"/>
        </w:rPr>
        <w:t xml:space="preserve">d. </w:t>
      </w:r>
      <w:r w:rsidRPr="0007449F">
        <w:rPr>
          <w:rStyle w:val="pagetitle1"/>
          <w:rFonts w:ascii="Century Gothic" w:hAnsi="Century Gothic" w:cs="Times New Roman"/>
          <w:b w:val="0"/>
          <w:sz w:val="22"/>
          <w:szCs w:val="24"/>
        </w:rPr>
        <w:t xml:space="preserve">Animation: Hormonal Communication </w:t>
      </w:r>
      <w:r w:rsidRPr="0007449F">
        <w:rPr>
          <w:rStyle w:val="pagetitle1"/>
          <w:rFonts w:ascii="Century Gothic" w:hAnsi="Century Gothic" w:cs="Times New Roman"/>
          <w:i/>
          <w:sz w:val="22"/>
          <w:szCs w:val="24"/>
        </w:rPr>
        <w:t>(Quiz score: _____/5)</w:t>
      </w:r>
    </w:p>
    <w:p w:rsidR="009A3D3C" w:rsidRPr="0007449F" w:rsidRDefault="009A3D3C" w:rsidP="00222CCA">
      <w:pPr>
        <w:ind w:left="360"/>
        <w:rPr>
          <w:rStyle w:val="pagetitle1"/>
          <w:rFonts w:ascii="Century Gothic" w:hAnsi="Century Gothic" w:cs="Times New Roman"/>
          <w:i/>
          <w:sz w:val="22"/>
          <w:szCs w:val="24"/>
        </w:rPr>
      </w:pPr>
      <w:r w:rsidRPr="0007449F">
        <w:rPr>
          <w:rStyle w:val="pagetitle1"/>
          <w:rFonts w:ascii="Century Gothic" w:hAnsi="Century Gothic" w:cs="Times New Roman"/>
          <w:i/>
          <w:sz w:val="22"/>
          <w:szCs w:val="24"/>
        </w:rPr>
        <w:t xml:space="preserve">Summarize events: </w:t>
      </w:r>
    </w:p>
    <w:p w:rsidR="009A3D3C" w:rsidRPr="0007449F" w:rsidRDefault="009A3D3C" w:rsidP="00222CCA">
      <w:pPr>
        <w:ind w:left="360"/>
        <w:rPr>
          <w:rStyle w:val="pagetitle1"/>
          <w:rFonts w:ascii="Century Gothic" w:hAnsi="Century Gothic" w:cs="Times New Roman"/>
          <w:b w:val="0"/>
          <w:sz w:val="22"/>
          <w:szCs w:val="24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</w:rPr>
        <w:t xml:space="preserve">e. </w:t>
      </w:r>
      <w:r w:rsidRPr="0007449F">
        <w:rPr>
          <w:rStyle w:val="pagetitle1"/>
          <w:rFonts w:ascii="Century Gothic" w:hAnsi="Century Gothic" w:cs="Times New Roman"/>
          <w:b w:val="0"/>
          <w:sz w:val="22"/>
          <w:szCs w:val="24"/>
        </w:rPr>
        <w:t xml:space="preserve">Animation: Intracellular Receptor Model </w:t>
      </w:r>
      <w:r w:rsidRPr="0007449F">
        <w:rPr>
          <w:rStyle w:val="pagetitle1"/>
          <w:rFonts w:ascii="Century Gothic" w:hAnsi="Century Gothic" w:cs="Times New Roman"/>
          <w:i/>
          <w:sz w:val="22"/>
          <w:szCs w:val="24"/>
        </w:rPr>
        <w:t>(Quiz score: _____/5)</w:t>
      </w:r>
    </w:p>
    <w:p w:rsidR="009A3D3C" w:rsidRPr="0007449F" w:rsidRDefault="009A3D3C" w:rsidP="00222CCA">
      <w:pPr>
        <w:ind w:left="360"/>
        <w:rPr>
          <w:rStyle w:val="pagetitle1"/>
          <w:rFonts w:ascii="Century Gothic" w:hAnsi="Century Gothic" w:cs="Times New Roman"/>
          <w:i/>
          <w:sz w:val="22"/>
          <w:szCs w:val="24"/>
        </w:rPr>
      </w:pPr>
      <w:r w:rsidRPr="0007449F">
        <w:rPr>
          <w:rStyle w:val="pagetitle1"/>
          <w:rFonts w:ascii="Century Gothic" w:hAnsi="Century Gothic" w:cs="Times New Roman"/>
          <w:i/>
          <w:sz w:val="22"/>
          <w:szCs w:val="24"/>
        </w:rPr>
        <w:t xml:space="preserve">Summarize events: </w:t>
      </w: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  <w:u w:val="single"/>
        </w:rPr>
        <w:t xml:space="preserve">PART 2: Cell Communication and Disease </w:t>
      </w:r>
      <w:r w:rsidRPr="0007449F">
        <w:rPr>
          <w:rFonts w:ascii="Century Gothic" w:hAnsi="Century Gothic"/>
          <w:sz w:val="22"/>
          <w:szCs w:val="22"/>
        </w:rPr>
        <w:sym w:font="Wingdings" w:char="F0E0"/>
      </w:r>
      <w:r w:rsidRPr="0007449F">
        <w:rPr>
          <w:rFonts w:ascii="Century Gothic" w:hAnsi="Century Gothic"/>
          <w:sz w:val="22"/>
        </w:rPr>
        <w:t xml:space="preserve"> 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i/>
          <w:sz w:val="22"/>
          <w:szCs w:val="26"/>
        </w:rPr>
      </w:pPr>
      <w:r w:rsidRPr="0007449F">
        <w:rPr>
          <w:rFonts w:ascii="Century Gothic" w:hAnsi="Century Gothic" w:cs="Arial"/>
          <w:b/>
          <w:i/>
          <w:sz w:val="22"/>
          <w:szCs w:val="26"/>
        </w:rPr>
        <w:t>Use the animation below to assist you in answering question #19 below. Particularly focus on using frames 6-10 in working through your answer. If you get a message about site security, approve this link.</w:t>
      </w:r>
    </w:p>
    <w:p w:rsidR="009A3D3C" w:rsidRPr="0007449F" w:rsidRDefault="004012A5" w:rsidP="00222CCA">
      <w:pPr>
        <w:jc w:val="center"/>
        <w:rPr>
          <w:rFonts w:ascii="Century Gothic" w:hAnsi="Century Gothic"/>
        </w:rPr>
      </w:pPr>
      <w:hyperlink r:id="rId13" w:history="1">
        <w:r w:rsidR="0007449F" w:rsidRPr="0007449F">
          <w:rPr>
            <w:rStyle w:val="Hyperlink"/>
            <w:rFonts w:ascii="Century Gothic" w:hAnsi="Century Gothic"/>
          </w:rPr>
          <w:t>http://www.sumanasinc.com/webcontent/animations/content/diphtheria.html</w:t>
        </w:r>
      </w:hyperlink>
    </w:p>
    <w:p w:rsidR="0007449F" w:rsidRPr="0007449F" w:rsidRDefault="0007449F" w:rsidP="00222CCA">
      <w:pPr>
        <w:jc w:val="center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 w:cs="Arial"/>
          <w:sz w:val="22"/>
          <w:szCs w:val="26"/>
        </w:rPr>
      </w:pPr>
      <w:r w:rsidRPr="0007449F">
        <w:rPr>
          <w:rFonts w:ascii="Century Gothic" w:hAnsi="Century Gothic"/>
          <w:sz w:val="22"/>
        </w:rPr>
        <w:t xml:space="preserve">19. </w:t>
      </w:r>
      <w:r w:rsidRPr="0007449F">
        <w:rPr>
          <w:rFonts w:ascii="Century Gothic" w:hAnsi="Century Gothic" w:cs="Arial"/>
          <w:sz w:val="22"/>
          <w:szCs w:val="26"/>
        </w:rPr>
        <w:t>Discuss how defective G protein function is associated with cholera.</w:t>
      </w:r>
    </w:p>
    <w:p w:rsidR="009A3D3C" w:rsidRPr="0007449F" w:rsidRDefault="009A3D3C" w:rsidP="00222CCA">
      <w:pPr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rPr>
          <w:rFonts w:ascii="Century Gothic" w:hAnsi="Century Gothic"/>
          <w:i/>
          <w:sz w:val="20"/>
        </w:rPr>
      </w:pPr>
      <w:r w:rsidRPr="0007449F">
        <w:rPr>
          <w:rFonts w:ascii="Century Gothic" w:hAnsi="Century Gothic"/>
          <w:i/>
          <w:sz w:val="20"/>
        </w:rPr>
        <w:t>Go to the following website: NOTE- START AT SLIDE #58 to answer questions #20-23.</w:t>
      </w:r>
    </w:p>
    <w:p w:rsidR="009A3D3C" w:rsidRPr="0007449F" w:rsidRDefault="004012A5" w:rsidP="00222CCA">
      <w:pPr>
        <w:rPr>
          <w:rFonts w:ascii="Century Gothic" w:hAnsi="Century Gothic"/>
        </w:rPr>
      </w:pPr>
      <w:hyperlink r:id="rId14" w:history="1">
        <w:r w:rsidR="0007449F" w:rsidRPr="0007449F">
          <w:rPr>
            <w:rStyle w:val="Hyperlink"/>
            <w:rFonts w:ascii="Century Gothic" w:hAnsi="Century Gothic"/>
          </w:rPr>
          <w:t>http://www.thevisualmd.com/read_videoguide/?idu=1083619644&amp;q=children&amp;p=1</w:t>
        </w:r>
      </w:hyperlink>
    </w:p>
    <w:p w:rsidR="0007449F" w:rsidRPr="0007449F" w:rsidRDefault="0007449F" w:rsidP="00222CCA">
      <w:pPr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  <w:r w:rsidRPr="0007449F">
        <w:rPr>
          <w:rFonts w:ascii="Century Gothic" w:hAnsi="Century Gothic" w:cs="Arial"/>
          <w:sz w:val="22"/>
          <w:szCs w:val="26"/>
        </w:rPr>
        <w:t>20. Discuss how defective receptors are associated with type II diabetes. Draw a picture to support your answer comparing the normal receptors with defective receptors.</w:t>
      </w: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widowControl w:val="0"/>
        <w:autoSpaceDE w:val="0"/>
        <w:autoSpaceDN w:val="0"/>
        <w:adjustRightInd w:val="0"/>
        <w:spacing w:line="380" w:lineRule="atLeast"/>
        <w:rPr>
          <w:rFonts w:ascii="Century Gothic" w:hAnsi="Century Gothic" w:cs="Arial"/>
          <w:sz w:val="22"/>
          <w:szCs w:val="26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b/>
          <w:i/>
          <w:sz w:val="22"/>
        </w:rPr>
      </w:pPr>
      <w:r w:rsidRPr="0007449F">
        <w:rPr>
          <w:rFonts w:ascii="Century Gothic" w:hAnsi="Century Gothic"/>
          <w:sz w:val="22"/>
          <w:u w:val="single"/>
        </w:rPr>
        <w:t xml:space="preserve">PART 3: Cell Communication and “Fight or Flight Response” </w:t>
      </w:r>
      <w:r w:rsidRPr="0007449F">
        <w:rPr>
          <w:rFonts w:ascii="Century Gothic" w:hAnsi="Century Gothic"/>
          <w:sz w:val="22"/>
          <w:szCs w:val="22"/>
        </w:rPr>
        <w:sym w:font="Wingdings" w:char="F0E0"/>
      </w:r>
      <w:r w:rsidRPr="0007449F">
        <w:rPr>
          <w:rFonts w:ascii="Century Gothic" w:hAnsi="Century Gothic"/>
          <w:sz w:val="22"/>
        </w:rPr>
        <w:t xml:space="preserve">  </w:t>
      </w:r>
      <w:r w:rsidRPr="0007449F">
        <w:rPr>
          <w:rFonts w:ascii="Century Gothic" w:hAnsi="Century Gothic"/>
          <w:b/>
          <w:i/>
          <w:sz w:val="22"/>
        </w:rPr>
        <w:t xml:space="preserve">Directions: Go to the </w:t>
      </w:r>
      <w:smartTag w:uri="urn:schemas-microsoft-com:office:smarttags" w:element="PlaceName">
        <w:smartTag w:uri="urn:schemas-microsoft-com:office:smarttags" w:element="PlaceName">
          <w:r w:rsidRPr="0007449F">
            <w:rPr>
              <w:rFonts w:ascii="Century Gothic" w:hAnsi="Century Gothic"/>
              <w:b/>
              <w:i/>
              <w:sz w:val="22"/>
            </w:rPr>
            <w:t>University</w:t>
          </w:r>
        </w:smartTag>
        <w:r w:rsidRPr="0007449F">
          <w:rPr>
            <w:rFonts w:ascii="Century Gothic" w:hAnsi="Century Gothic"/>
            <w:b/>
            <w:i/>
            <w:sz w:val="22"/>
          </w:rPr>
          <w:t xml:space="preserve"> of </w:t>
        </w:r>
        <w:smartTag w:uri="urn:schemas-microsoft-com:office:smarttags" w:element="PlaceName">
          <w:r w:rsidRPr="0007449F">
            <w:rPr>
              <w:rFonts w:ascii="Century Gothic" w:hAnsi="Century Gothic"/>
              <w:b/>
              <w:i/>
              <w:sz w:val="22"/>
            </w:rPr>
            <w:t>Utah Genetics</w:t>
          </w:r>
        </w:smartTag>
      </w:smartTag>
      <w:r w:rsidRPr="0007449F">
        <w:rPr>
          <w:rFonts w:ascii="Century Gothic" w:hAnsi="Century Gothic"/>
          <w:b/>
          <w:i/>
          <w:sz w:val="22"/>
        </w:rPr>
        <w:t xml:space="preserve"> website at </w:t>
      </w:r>
      <w:hyperlink r:id="rId15" w:history="1">
        <w:r w:rsidRPr="0007449F">
          <w:rPr>
            <w:rStyle w:val="Hyperlink"/>
            <w:rFonts w:ascii="Century Gothic" w:hAnsi="Century Gothic"/>
            <w:b/>
            <w:i/>
            <w:sz w:val="22"/>
          </w:rPr>
          <w:t>http://learn.genetics.utah.edu/content/begin/cells/</w:t>
        </w:r>
      </w:hyperlink>
      <w:r w:rsidRPr="0007449F">
        <w:rPr>
          <w:rFonts w:ascii="Century Gothic" w:hAnsi="Century Gothic"/>
          <w:b/>
          <w:i/>
          <w:sz w:val="22"/>
        </w:rPr>
        <w:t xml:space="preserve">. </w:t>
      </w:r>
    </w:p>
    <w:p w:rsidR="009A3D3C" w:rsidRPr="0007449F" w:rsidRDefault="009A3D3C" w:rsidP="00222CCA">
      <w:pPr>
        <w:numPr>
          <w:ilvl w:val="0"/>
          <w:numId w:val="6"/>
        </w:numPr>
        <w:rPr>
          <w:rFonts w:ascii="Century Gothic" w:hAnsi="Century Gothic"/>
          <w:b/>
          <w:i/>
          <w:sz w:val="22"/>
        </w:rPr>
      </w:pPr>
      <w:r w:rsidRPr="0007449F">
        <w:rPr>
          <w:rFonts w:ascii="Century Gothic" w:hAnsi="Century Gothic"/>
          <w:b/>
          <w:i/>
          <w:sz w:val="22"/>
        </w:rPr>
        <w:t xml:space="preserve">Under the “Cell Communicate” section on this page, click on “AN EXAMPLE OF CELL COMMUNICATION: FIGHT OR FLIGHT RESPONSE.” </w:t>
      </w:r>
    </w:p>
    <w:p w:rsidR="009A3D3C" w:rsidRPr="0007449F" w:rsidRDefault="009A3D3C" w:rsidP="00222CCA">
      <w:pPr>
        <w:numPr>
          <w:ilvl w:val="0"/>
          <w:numId w:val="6"/>
        </w:numPr>
        <w:rPr>
          <w:rFonts w:ascii="Century Gothic" w:hAnsi="Century Gothic"/>
          <w:b/>
          <w:i/>
          <w:sz w:val="22"/>
        </w:rPr>
      </w:pPr>
      <w:r w:rsidRPr="0007449F">
        <w:rPr>
          <w:rFonts w:ascii="Century Gothic" w:hAnsi="Century Gothic"/>
          <w:b/>
          <w:i/>
          <w:sz w:val="22"/>
        </w:rPr>
        <w:t>Watch the movie on “Fight or Flight Response.”</w:t>
      </w:r>
    </w:p>
    <w:p w:rsidR="009A3D3C" w:rsidRPr="0007449F" w:rsidRDefault="009A3D3C" w:rsidP="00222CCA">
      <w:pPr>
        <w:numPr>
          <w:ilvl w:val="1"/>
          <w:numId w:val="6"/>
        </w:numPr>
        <w:rPr>
          <w:rFonts w:ascii="Century Gothic" w:hAnsi="Century Gothic"/>
          <w:b/>
          <w:i/>
          <w:sz w:val="22"/>
        </w:rPr>
      </w:pPr>
      <w:r w:rsidRPr="0007449F">
        <w:rPr>
          <w:rFonts w:ascii="Century Gothic" w:hAnsi="Century Gothic"/>
          <w:b/>
          <w:i/>
          <w:sz w:val="22"/>
        </w:rPr>
        <w:t>NOTE- YOU MAY HEADPHONES FOR SOME OF THIS PART!</w:t>
      </w:r>
    </w:p>
    <w:p w:rsidR="009A3D3C" w:rsidRPr="0007449F" w:rsidRDefault="009A3D3C" w:rsidP="00222CCA">
      <w:pPr>
        <w:ind w:left="72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</w:rPr>
        <w:t xml:space="preserve">24. Click on the play button to view the movie, and then provide a </w:t>
      </w:r>
      <w:r w:rsidRPr="0007449F">
        <w:rPr>
          <w:rFonts w:ascii="Century Gothic" w:hAnsi="Century Gothic"/>
          <w:sz w:val="22"/>
          <w:u w:val="single"/>
        </w:rPr>
        <w:t xml:space="preserve">brief synopsis of what the movie discusses </w:t>
      </w:r>
      <w:r w:rsidRPr="0007449F">
        <w:rPr>
          <w:rFonts w:ascii="Century Gothic" w:hAnsi="Century Gothic"/>
          <w:sz w:val="22"/>
        </w:rPr>
        <w:t>below.</w:t>
      </w: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b/>
          <w:i/>
          <w:sz w:val="22"/>
        </w:rPr>
      </w:pPr>
      <w:r w:rsidRPr="0007449F">
        <w:rPr>
          <w:rFonts w:ascii="Century Gothic" w:hAnsi="Century Gothic"/>
          <w:b/>
          <w:i/>
          <w:sz w:val="22"/>
        </w:rPr>
        <w:t xml:space="preserve">Go back to the </w:t>
      </w:r>
      <w:smartTag w:uri="urn:schemas-microsoft-com:office:smarttags" w:element="PlaceName">
        <w:smartTag w:uri="urn:schemas-microsoft-com:office:smarttags" w:element="PlaceName">
          <w:r w:rsidRPr="0007449F">
            <w:rPr>
              <w:rFonts w:ascii="Century Gothic" w:hAnsi="Century Gothic"/>
              <w:b/>
              <w:i/>
              <w:sz w:val="22"/>
            </w:rPr>
            <w:t>University</w:t>
          </w:r>
        </w:smartTag>
        <w:r w:rsidRPr="0007449F">
          <w:rPr>
            <w:rFonts w:ascii="Century Gothic" w:hAnsi="Century Gothic"/>
            <w:b/>
            <w:i/>
            <w:sz w:val="22"/>
          </w:rPr>
          <w:t xml:space="preserve"> of </w:t>
        </w:r>
        <w:smartTag w:uri="urn:schemas-microsoft-com:office:smarttags" w:element="PlaceName">
          <w:r w:rsidRPr="0007449F">
            <w:rPr>
              <w:rFonts w:ascii="Century Gothic" w:hAnsi="Century Gothic"/>
              <w:b/>
              <w:i/>
              <w:sz w:val="22"/>
            </w:rPr>
            <w:t>Utah Genetics</w:t>
          </w:r>
        </w:smartTag>
      </w:smartTag>
      <w:r w:rsidRPr="0007449F">
        <w:rPr>
          <w:rFonts w:ascii="Century Gothic" w:hAnsi="Century Gothic"/>
          <w:b/>
          <w:i/>
          <w:sz w:val="22"/>
        </w:rPr>
        <w:t xml:space="preserve"> website at </w:t>
      </w:r>
      <w:hyperlink r:id="rId16" w:history="1">
        <w:r w:rsidRPr="0007449F">
          <w:rPr>
            <w:rStyle w:val="Hyperlink"/>
            <w:rFonts w:ascii="Century Gothic" w:hAnsi="Century Gothic"/>
            <w:b/>
            <w:i/>
            <w:sz w:val="22"/>
          </w:rPr>
          <w:t>http://learn.genetics.utah.edu/content/begin/cells/</w:t>
        </w:r>
      </w:hyperlink>
      <w:r w:rsidRPr="0007449F">
        <w:rPr>
          <w:rFonts w:ascii="Century Gothic" w:hAnsi="Century Gothic"/>
          <w:b/>
          <w:i/>
          <w:sz w:val="22"/>
        </w:rPr>
        <w:t xml:space="preserve">. </w:t>
      </w:r>
    </w:p>
    <w:p w:rsidR="009A3D3C" w:rsidRPr="0007449F" w:rsidRDefault="009A3D3C" w:rsidP="00222CCA">
      <w:pPr>
        <w:numPr>
          <w:ilvl w:val="0"/>
          <w:numId w:val="6"/>
        </w:numPr>
        <w:rPr>
          <w:rFonts w:ascii="Century Gothic" w:hAnsi="Century Gothic"/>
          <w:b/>
          <w:i/>
          <w:sz w:val="22"/>
        </w:rPr>
      </w:pPr>
      <w:r w:rsidRPr="0007449F">
        <w:rPr>
          <w:rFonts w:ascii="Century Gothic" w:hAnsi="Century Gothic"/>
          <w:b/>
          <w:i/>
          <w:sz w:val="22"/>
        </w:rPr>
        <w:t xml:space="preserve">Under the “Cell Communicate” section on this page, click on “HOW CELLS COMMUNICATE DURING THE FIGHT OR FLIGHT RESPONSE.” </w:t>
      </w:r>
    </w:p>
    <w:p w:rsidR="009A3D3C" w:rsidRPr="0007449F" w:rsidRDefault="009A3D3C" w:rsidP="00222CCA">
      <w:pPr>
        <w:numPr>
          <w:ilvl w:val="0"/>
          <w:numId w:val="6"/>
        </w:numPr>
        <w:rPr>
          <w:rFonts w:ascii="Century Gothic" w:hAnsi="Century Gothic"/>
          <w:b/>
          <w:i/>
          <w:sz w:val="22"/>
        </w:rPr>
      </w:pPr>
      <w:r w:rsidRPr="0007449F">
        <w:rPr>
          <w:rFonts w:ascii="Century Gothic" w:hAnsi="Century Gothic"/>
          <w:b/>
          <w:i/>
          <w:sz w:val="22"/>
        </w:rPr>
        <w:t xml:space="preserve">Read the information and answer the questions below. </w:t>
      </w:r>
    </w:p>
    <w:p w:rsidR="009A3D3C" w:rsidRPr="0007449F" w:rsidRDefault="009A3D3C" w:rsidP="00222CCA">
      <w:pPr>
        <w:ind w:left="72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</w:rPr>
        <w:t>25. What organs and/or glands are involved in the “Fight or Flight Response”?</w:t>
      </w: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</w:rPr>
        <w:t>26. What specific messager(s) is(are) involved in the “Fight or Flight Response”?</w:t>
      </w: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0"/>
        </w:rPr>
      </w:pPr>
      <w:r w:rsidRPr="0007449F">
        <w:rPr>
          <w:rFonts w:ascii="Century Gothic" w:hAnsi="Century Gothic"/>
          <w:sz w:val="20"/>
        </w:rPr>
        <w:t xml:space="preserve">Go to </w:t>
      </w:r>
      <w:hyperlink r:id="rId17" w:history="1">
        <w:r w:rsidRPr="0007449F">
          <w:rPr>
            <w:rStyle w:val="Hyperlink"/>
            <w:rFonts w:ascii="Century Gothic" w:hAnsi="Century Gothic"/>
            <w:sz w:val="20"/>
          </w:rPr>
          <w:t>http://learn.genetics.utah.edu/content/begin/cells/insidestory/</w:t>
        </w:r>
      </w:hyperlink>
      <w:r w:rsidRPr="0007449F">
        <w:rPr>
          <w:rFonts w:ascii="Century Gothic" w:hAnsi="Century Gothic"/>
          <w:sz w:val="20"/>
        </w:rPr>
        <w:t xml:space="preserve">.  Read the information and view the movies.  </w:t>
      </w: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</w:rPr>
        <w:t>27. Describe what you learned in the space below.</w:t>
      </w: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0"/>
        </w:rPr>
      </w:pPr>
      <w:r w:rsidRPr="0007449F">
        <w:rPr>
          <w:rFonts w:ascii="Century Gothic" w:hAnsi="Century Gothic"/>
          <w:sz w:val="20"/>
        </w:rPr>
        <w:t xml:space="preserve">Go to </w:t>
      </w:r>
      <w:hyperlink r:id="rId18" w:history="1">
        <w:r w:rsidRPr="0007449F">
          <w:rPr>
            <w:rStyle w:val="Hyperlink"/>
            <w:rFonts w:ascii="Century Gothic" w:hAnsi="Century Gothic"/>
            <w:sz w:val="20"/>
          </w:rPr>
          <w:t>http://learn.genetics.utah.edu/content/begin/cells/badcom/</w:t>
        </w:r>
      </w:hyperlink>
      <w:r w:rsidRPr="0007449F">
        <w:rPr>
          <w:rFonts w:ascii="Century Gothic" w:hAnsi="Century Gothic"/>
          <w:sz w:val="20"/>
        </w:rPr>
        <w:t xml:space="preserve"> and read about what happens when cell signaling goes wrong.  </w:t>
      </w:r>
    </w:p>
    <w:p w:rsidR="009A3D3C" w:rsidRPr="0007449F" w:rsidRDefault="009A3D3C" w:rsidP="00222CCA">
      <w:pPr>
        <w:numPr>
          <w:ilvl w:val="0"/>
          <w:numId w:val="7"/>
        </w:num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</w:rPr>
        <w:t xml:space="preserve">Describe what happens (in regards to cell communication) in the two diseases discussed on this webpage. </w:t>
      </w:r>
    </w:p>
    <w:p w:rsidR="009A3D3C" w:rsidRPr="0007449F" w:rsidRDefault="009A3D3C" w:rsidP="00222CCA">
      <w:pPr>
        <w:numPr>
          <w:ilvl w:val="1"/>
          <w:numId w:val="7"/>
        </w:num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</w:rPr>
        <w:t>Diabetes:</w:t>
      </w:r>
    </w:p>
    <w:p w:rsidR="009A3D3C" w:rsidRPr="0007449F" w:rsidRDefault="009A3D3C" w:rsidP="00222CCA">
      <w:pPr>
        <w:ind w:left="144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144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144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numPr>
          <w:ilvl w:val="1"/>
          <w:numId w:val="7"/>
        </w:num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</w:rPr>
        <w:t xml:space="preserve">Multiple Sclerosis: </w:t>
      </w:r>
    </w:p>
    <w:p w:rsidR="009A3D3C" w:rsidRPr="0007449F" w:rsidRDefault="009A3D3C" w:rsidP="00222CCA">
      <w:pPr>
        <w:ind w:left="144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144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144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144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numPr>
          <w:ilvl w:val="0"/>
          <w:numId w:val="7"/>
        </w:num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2"/>
        </w:rPr>
        <w:t xml:space="preserve">How is cell growth/cancer connected to cell communication? </w:t>
      </w: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p w:rsidR="009A3D3C" w:rsidRPr="0007449F" w:rsidRDefault="009A3D3C" w:rsidP="00222CCA">
      <w:pPr>
        <w:rPr>
          <w:rFonts w:ascii="Century Gothic" w:hAnsi="Century Gothic"/>
          <w:sz w:val="22"/>
        </w:rPr>
      </w:pPr>
      <w:r w:rsidRPr="0007449F">
        <w:rPr>
          <w:rFonts w:ascii="Century Gothic" w:hAnsi="Century Gothic"/>
          <w:sz w:val="20"/>
        </w:rPr>
        <w:t xml:space="preserve">Go back to the </w:t>
      </w:r>
      <w:hyperlink r:id="rId19" w:history="1">
        <w:r w:rsidRPr="0007449F">
          <w:rPr>
            <w:rStyle w:val="Hyperlink"/>
            <w:rFonts w:ascii="Century Gothic" w:hAnsi="Century Gothic"/>
            <w:sz w:val="20"/>
          </w:rPr>
          <w:t>http://teach.genetics.utah.edu/content/begin/cells/</w:t>
        </w:r>
      </w:hyperlink>
      <w:r w:rsidRPr="0007449F">
        <w:rPr>
          <w:rFonts w:ascii="Century Gothic" w:hAnsi="Century Gothic"/>
          <w:sz w:val="20"/>
        </w:rPr>
        <w:t xml:space="preserve"> website and find the section on the right side of the page that says “</w:t>
      </w:r>
      <w:r w:rsidRPr="0007449F">
        <w:rPr>
          <w:rFonts w:ascii="Century Gothic" w:hAnsi="Century Gothic"/>
          <w:b/>
          <w:sz w:val="20"/>
        </w:rPr>
        <w:t>Dropping Signals”.</w:t>
      </w:r>
      <w:r w:rsidRPr="0007449F">
        <w:rPr>
          <w:rFonts w:ascii="Century Gothic" w:hAnsi="Century Gothic"/>
          <w:sz w:val="22"/>
        </w:rPr>
        <w:t xml:space="preserve"> </w:t>
      </w:r>
      <w:r w:rsidRPr="0007449F">
        <w:rPr>
          <w:rFonts w:ascii="Century Gothic" w:hAnsi="Century Gothic"/>
          <w:b/>
          <w:i/>
          <w:sz w:val="22"/>
        </w:rPr>
        <w:t>Click on the</w:t>
      </w:r>
      <w:r w:rsidRPr="0007449F">
        <w:rPr>
          <w:rFonts w:ascii="Century Gothic" w:hAnsi="Century Gothic"/>
          <w:b/>
          <w:i/>
          <w:sz w:val="22"/>
          <w:u w:val="single"/>
        </w:rPr>
        <w:t xml:space="preserve"> hyperlink.</w:t>
      </w:r>
      <w:r w:rsidRPr="0007449F">
        <w:rPr>
          <w:rFonts w:ascii="Century Gothic" w:hAnsi="Century Gothic"/>
          <w:sz w:val="22"/>
          <w:u w:val="single"/>
        </w:rPr>
        <w:t xml:space="preserve"> </w:t>
      </w:r>
    </w:p>
    <w:p w:rsidR="009A3D3C" w:rsidRPr="0007449F" w:rsidRDefault="009A3D3C" w:rsidP="00222CCA">
      <w:pPr>
        <w:numPr>
          <w:ilvl w:val="0"/>
          <w:numId w:val="8"/>
        </w:numPr>
        <w:rPr>
          <w:rFonts w:ascii="Century Gothic" w:hAnsi="Century Gothic"/>
          <w:b/>
          <w:i/>
          <w:sz w:val="22"/>
        </w:rPr>
      </w:pPr>
      <w:r w:rsidRPr="0007449F">
        <w:rPr>
          <w:rFonts w:ascii="Century Gothic" w:hAnsi="Century Gothic"/>
          <w:b/>
          <w:i/>
          <w:sz w:val="22"/>
        </w:rPr>
        <w:t xml:space="preserve">In the following activity, </w:t>
      </w:r>
    </w:p>
    <w:p w:rsidR="009A3D3C" w:rsidRPr="0007449F" w:rsidRDefault="009A3D3C" w:rsidP="00222CCA">
      <w:pPr>
        <w:numPr>
          <w:ilvl w:val="1"/>
          <w:numId w:val="8"/>
        </w:numPr>
        <w:rPr>
          <w:rFonts w:ascii="Century Gothic" w:hAnsi="Century Gothic"/>
          <w:b/>
          <w:i/>
          <w:sz w:val="22"/>
        </w:rPr>
      </w:pPr>
      <w:r w:rsidRPr="0007449F">
        <w:rPr>
          <w:rFonts w:ascii="Century Gothic" w:hAnsi="Century Gothic"/>
          <w:b/>
          <w:i/>
          <w:sz w:val="22"/>
        </w:rPr>
        <w:t>you will be clicking on 5 different cell types, and then recording your observations into a data table (below) explaining how each cell responded to the different chemical signals.</w:t>
      </w:r>
    </w:p>
    <w:p w:rsidR="009A3D3C" w:rsidRPr="0007449F" w:rsidRDefault="009A3D3C" w:rsidP="00222CCA">
      <w:pPr>
        <w:numPr>
          <w:ilvl w:val="2"/>
          <w:numId w:val="8"/>
        </w:numPr>
        <w:rPr>
          <w:rFonts w:ascii="Century Gothic" w:hAnsi="Century Gothic"/>
          <w:b/>
          <w:i/>
          <w:sz w:val="22"/>
        </w:rPr>
      </w:pPr>
      <w:r w:rsidRPr="0007449F">
        <w:rPr>
          <w:rFonts w:ascii="Century Gothic" w:hAnsi="Century Gothic"/>
          <w:b/>
          <w:i/>
          <w:sz w:val="22"/>
        </w:rPr>
        <w:t xml:space="preserve">Pick 1 of the chemical signals to activate a response for each cell. </w:t>
      </w:r>
    </w:p>
    <w:p w:rsidR="009A3D3C" w:rsidRPr="0007449F" w:rsidRDefault="009A3D3C" w:rsidP="00222CCA">
      <w:pPr>
        <w:numPr>
          <w:ilvl w:val="3"/>
          <w:numId w:val="8"/>
        </w:numPr>
        <w:rPr>
          <w:rFonts w:ascii="Century Gothic" w:hAnsi="Century Gothic"/>
          <w:b/>
          <w:i/>
          <w:sz w:val="22"/>
        </w:rPr>
      </w:pPr>
      <w:r w:rsidRPr="0007449F">
        <w:rPr>
          <w:rFonts w:ascii="Century Gothic" w:hAnsi="Century Gothic"/>
          <w:b/>
          <w:i/>
          <w:sz w:val="22"/>
        </w:rPr>
        <w:t>NOTE- YOU MAY HEADPHONES FOR SOME OF THIS PART!</w:t>
      </w:r>
    </w:p>
    <w:p w:rsidR="009A3D3C" w:rsidRPr="0007449F" w:rsidRDefault="009A3D3C" w:rsidP="00222CCA">
      <w:pPr>
        <w:ind w:left="360"/>
        <w:rPr>
          <w:rFonts w:ascii="Century Gothic" w:hAnsi="Century Gothic"/>
          <w:sz w:val="22"/>
        </w:rPr>
      </w:pPr>
    </w:p>
    <w:tbl>
      <w:tblPr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2610"/>
        <w:gridCol w:w="2589"/>
        <w:gridCol w:w="3984"/>
      </w:tblGrid>
      <w:tr w:rsidR="009A3D3C" w:rsidRPr="0007449F">
        <w:tc>
          <w:tcPr>
            <w:tcW w:w="1908" w:type="dxa"/>
          </w:tcPr>
          <w:p w:rsidR="009A3D3C" w:rsidRPr="0007449F" w:rsidRDefault="009A3D3C" w:rsidP="00222CC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07449F">
              <w:rPr>
                <w:rFonts w:ascii="Century Gothic" w:hAnsi="Century Gothic"/>
                <w:b/>
                <w:i/>
                <w:sz w:val="22"/>
              </w:rPr>
              <w:t>Cell Type</w:t>
            </w:r>
          </w:p>
        </w:tc>
        <w:tc>
          <w:tcPr>
            <w:tcW w:w="2610" w:type="dxa"/>
          </w:tcPr>
          <w:p w:rsidR="009A3D3C" w:rsidRPr="0007449F" w:rsidRDefault="009A3D3C" w:rsidP="00222CC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07449F">
              <w:rPr>
                <w:rFonts w:ascii="Century Gothic" w:hAnsi="Century Gothic"/>
                <w:b/>
                <w:i/>
                <w:sz w:val="22"/>
              </w:rPr>
              <w:t xml:space="preserve">Describe this cell type </w:t>
            </w:r>
            <w:r w:rsidRPr="0007449F">
              <w:rPr>
                <w:rFonts w:ascii="Century Gothic" w:hAnsi="Century Gothic"/>
                <w:b/>
                <w:i/>
                <w:sz w:val="16"/>
              </w:rPr>
              <w:t>(click on “i" in the cell type box)</w:t>
            </w:r>
          </w:p>
        </w:tc>
        <w:tc>
          <w:tcPr>
            <w:tcW w:w="2589" w:type="dxa"/>
          </w:tcPr>
          <w:p w:rsidR="009A3D3C" w:rsidRPr="0007449F" w:rsidRDefault="009A3D3C" w:rsidP="00222CC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07449F">
              <w:rPr>
                <w:rFonts w:ascii="Century Gothic" w:hAnsi="Century Gothic"/>
                <w:b/>
                <w:i/>
                <w:sz w:val="22"/>
              </w:rPr>
              <w:t>Name of chemical signal that you picked</w:t>
            </w:r>
          </w:p>
        </w:tc>
        <w:tc>
          <w:tcPr>
            <w:tcW w:w="3984" w:type="dxa"/>
          </w:tcPr>
          <w:p w:rsidR="009A3D3C" w:rsidRPr="0007449F" w:rsidRDefault="009A3D3C" w:rsidP="00222CC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07449F">
              <w:rPr>
                <w:rFonts w:ascii="Century Gothic" w:hAnsi="Century Gothic"/>
                <w:b/>
                <w:i/>
                <w:sz w:val="22"/>
              </w:rPr>
              <w:t>Describe the cell’s response to chemical signal you picked</w:t>
            </w:r>
          </w:p>
        </w:tc>
      </w:tr>
      <w:tr w:rsidR="009A3D3C" w:rsidRPr="0007449F">
        <w:tc>
          <w:tcPr>
            <w:tcW w:w="1908" w:type="dxa"/>
          </w:tcPr>
          <w:p w:rsidR="009A3D3C" w:rsidRPr="0007449F" w:rsidRDefault="009A3D3C" w:rsidP="00222CCA">
            <w:pPr>
              <w:spacing w:before="400" w:after="560"/>
              <w:jc w:val="center"/>
              <w:rPr>
                <w:rFonts w:ascii="Century Gothic" w:hAnsi="Century Gothic"/>
              </w:rPr>
            </w:pPr>
            <w:r w:rsidRPr="0007449F">
              <w:rPr>
                <w:rFonts w:ascii="Century Gothic" w:hAnsi="Century Gothic"/>
                <w:sz w:val="22"/>
              </w:rPr>
              <w:t>Photoreceptor</w:t>
            </w:r>
          </w:p>
        </w:tc>
        <w:tc>
          <w:tcPr>
            <w:tcW w:w="2610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  <w:tc>
          <w:tcPr>
            <w:tcW w:w="2589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  <w:tc>
          <w:tcPr>
            <w:tcW w:w="3984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</w:tr>
      <w:tr w:rsidR="009A3D3C" w:rsidRPr="0007449F">
        <w:tc>
          <w:tcPr>
            <w:tcW w:w="1908" w:type="dxa"/>
          </w:tcPr>
          <w:p w:rsidR="009A3D3C" w:rsidRPr="0007449F" w:rsidRDefault="009A3D3C" w:rsidP="00222CCA">
            <w:pPr>
              <w:spacing w:before="400" w:after="560"/>
              <w:jc w:val="center"/>
              <w:rPr>
                <w:rFonts w:ascii="Century Gothic" w:hAnsi="Century Gothic"/>
              </w:rPr>
            </w:pPr>
            <w:r w:rsidRPr="0007449F">
              <w:rPr>
                <w:rFonts w:ascii="Century Gothic" w:hAnsi="Century Gothic"/>
                <w:sz w:val="22"/>
              </w:rPr>
              <w:t>Muscle</w:t>
            </w:r>
          </w:p>
        </w:tc>
        <w:tc>
          <w:tcPr>
            <w:tcW w:w="2610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  <w:tc>
          <w:tcPr>
            <w:tcW w:w="2589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  <w:tc>
          <w:tcPr>
            <w:tcW w:w="3984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</w:tr>
      <w:tr w:rsidR="009A3D3C" w:rsidRPr="0007449F">
        <w:tc>
          <w:tcPr>
            <w:tcW w:w="1908" w:type="dxa"/>
          </w:tcPr>
          <w:p w:rsidR="009A3D3C" w:rsidRPr="0007449F" w:rsidRDefault="009A3D3C" w:rsidP="00222CCA">
            <w:pPr>
              <w:spacing w:before="400" w:after="560"/>
              <w:jc w:val="center"/>
              <w:rPr>
                <w:rFonts w:ascii="Century Gothic" w:hAnsi="Century Gothic"/>
              </w:rPr>
            </w:pPr>
            <w:r w:rsidRPr="0007449F">
              <w:rPr>
                <w:rFonts w:ascii="Century Gothic" w:hAnsi="Century Gothic"/>
                <w:sz w:val="22"/>
              </w:rPr>
              <w:t>Cancer</w:t>
            </w:r>
          </w:p>
        </w:tc>
        <w:tc>
          <w:tcPr>
            <w:tcW w:w="2610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  <w:tc>
          <w:tcPr>
            <w:tcW w:w="2589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  <w:tc>
          <w:tcPr>
            <w:tcW w:w="3984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</w:tr>
      <w:tr w:rsidR="009A3D3C" w:rsidRPr="0007449F">
        <w:tc>
          <w:tcPr>
            <w:tcW w:w="1908" w:type="dxa"/>
          </w:tcPr>
          <w:p w:rsidR="009A3D3C" w:rsidRPr="0007449F" w:rsidRDefault="009A3D3C" w:rsidP="00222CCA">
            <w:pPr>
              <w:spacing w:before="400" w:after="560"/>
              <w:jc w:val="center"/>
              <w:rPr>
                <w:rFonts w:ascii="Century Gothic" w:hAnsi="Century Gothic"/>
              </w:rPr>
            </w:pPr>
            <w:r w:rsidRPr="0007449F">
              <w:rPr>
                <w:rFonts w:ascii="Century Gothic" w:hAnsi="Century Gothic"/>
                <w:sz w:val="22"/>
              </w:rPr>
              <w:t>Leaf Parenchyma</w:t>
            </w:r>
          </w:p>
        </w:tc>
        <w:tc>
          <w:tcPr>
            <w:tcW w:w="2610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  <w:tc>
          <w:tcPr>
            <w:tcW w:w="2589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  <w:tc>
          <w:tcPr>
            <w:tcW w:w="3984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</w:tr>
      <w:tr w:rsidR="009A3D3C" w:rsidRPr="0007449F">
        <w:tc>
          <w:tcPr>
            <w:tcW w:w="1908" w:type="dxa"/>
          </w:tcPr>
          <w:p w:rsidR="009A3D3C" w:rsidRPr="0007449F" w:rsidRDefault="009A3D3C" w:rsidP="00222CCA">
            <w:pPr>
              <w:spacing w:before="400" w:after="560"/>
              <w:jc w:val="center"/>
              <w:rPr>
                <w:rFonts w:ascii="Century Gothic" w:hAnsi="Century Gothic"/>
              </w:rPr>
            </w:pPr>
            <w:r w:rsidRPr="0007449F">
              <w:rPr>
                <w:rFonts w:ascii="Century Gothic" w:hAnsi="Century Gothic"/>
                <w:sz w:val="22"/>
              </w:rPr>
              <w:t>Fibroblast</w:t>
            </w:r>
          </w:p>
        </w:tc>
        <w:tc>
          <w:tcPr>
            <w:tcW w:w="2610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  <w:tc>
          <w:tcPr>
            <w:tcW w:w="2589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  <w:tc>
          <w:tcPr>
            <w:tcW w:w="3984" w:type="dxa"/>
          </w:tcPr>
          <w:p w:rsidR="009A3D3C" w:rsidRPr="0007449F" w:rsidRDefault="009A3D3C" w:rsidP="00222CCA">
            <w:pPr>
              <w:spacing w:before="400" w:after="560"/>
              <w:rPr>
                <w:rFonts w:ascii="Century Gothic" w:hAnsi="Century Gothic"/>
              </w:rPr>
            </w:pPr>
          </w:p>
        </w:tc>
      </w:tr>
    </w:tbl>
    <w:p w:rsidR="009A3D3C" w:rsidRPr="0007449F" w:rsidRDefault="009A3D3C" w:rsidP="00222CCA">
      <w:pPr>
        <w:rPr>
          <w:rFonts w:ascii="Century Gothic" w:hAnsi="Century Gothic"/>
          <w:sz w:val="22"/>
        </w:rPr>
      </w:pPr>
    </w:p>
    <w:sectPr w:rsidR="009A3D3C" w:rsidRPr="0007449F" w:rsidSect="00222CCA">
      <w:headerReference w:type="default" r:id="rId20"/>
      <w:footerReference w:type="even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3C" w:rsidRDefault="009A3D3C">
      <w:r>
        <w:separator/>
      </w:r>
    </w:p>
  </w:endnote>
  <w:endnote w:type="continuationSeparator" w:id="0">
    <w:p w:rsidR="009A3D3C" w:rsidRDefault="009A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20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3C" w:rsidRDefault="009A3D3C" w:rsidP="00222C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D3C" w:rsidRDefault="009A3D3C" w:rsidP="00222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3C" w:rsidRDefault="009A3D3C" w:rsidP="00222C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2A5">
      <w:rPr>
        <w:rStyle w:val="PageNumber"/>
        <w:noProof/>
      </w:rPr>
      <w:t>6</w:t>
    </w:r>
    <w:r>
      <w:rPr>
        <w:rStyle w:val="PageNumber"/>
      </w:rPr>
      <w:fldChar w:fldCharType="end"/>
    </w:r>
  </w:p>
  <w:p w:rsidR="009A3D3C" w:rsidRDefault="009A3D3C" w:rsidP="00222C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3C" w:rsidRDefault="009A3D3C">
      <w:r>
        <w:separator/>
      </w:r>
    </w:p>
  </w:footnote>
  <w:footnote w:type="continuationSeparator" w:id="0">
    <w:p w:rsidR="009A3D3C" w:rsidRDefault="009A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3C" w:rsidRDefault="009A3D3C" w:rsidP="00222CCA">
    <w:pPr>
      <w:pStyle w:val="Header"/>
      <w:rPr>
        <w:sz w:val="22"/>
      </w:rPr>
    </w:pPr>
    <w:r w:rsidRPr="00661E76">
      <w:rPr>
        <w:sz w:val="22"/>
      </w:rPr>
      <w:t>Name ______________________________</w:t>
    </w:r>
    <w:r>
      <w:rPr>
        <w:sz w:val="22"/>
      </w:rPr>
      <w:t>__________</w:t>
    </w:r>
    <w:r w:rsidRPr="00661E76">
      <w:rPr>
        <w:sz w:val="22"/>
      </w:rPr>
      <w:t>__</w:t>
    </w:r>
    <w:r>
      <w:rPr>
        <w:sz w:val="22"/>
      </w:rPr>
      <w:t xml:space="preserve">   </w:t>
    </w:r>
    <w:r w:rsidRPr="00661E76">
      <w:rPr>
        <w:sz w:val="22"/>
      </w:rPr>
      <w:t xml:space="preserve">Date _____ </w:t>
    </w:r>
    <w:r w:rsidRPr="00DA3751">
      <w:rPr>
        <w:i/>
        <w:sz w:val="20"/>
        <w:szCs w:val="20"/>
      </w:rPr>
      <w:tab/>
    </w:r>
  </w:p>
  <w:p w:rsidR="009A3D3C" w:rsidRPr="00661E76" w:rsidRDefault="009A3D3C" w:rsidP="00222CCA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0A2"/>
    <w:multiLevelType w:val="hybridMultilevel"/>
    <w:tmpl w:val="3D7AF66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0D74BA"/>
    <w:multiLevelType w:val="hybridMultilevel"/>
    <w:tmpl w:val="8402D4D0"/>
    <w:lvl w:ilvl="0" w:tplc="0409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4673"/>
    <w:multiLevelType w:val="hybridMultilevel"/>
    <w:tmpl w:val="AADAD9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8B19A9"/>
    <w:multiLevelType w:val="hybridMultilevel"/>
    <w:tmpl w:val="28887718"/>
    <w:lvl w:ilvl="0" w:tplc="10862C8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2F6EA2"/>
    <w:multiLevelType w:val="hybridMultilevel"/>
    <w:tmpl w:val="28360AC2"/>
    <w:lvl w:ilvl="0" w:tplc="10862C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CA4E8B"/>
    <w:multiLevelType w:val="hybridMultilevel"/>
    <w:tmpl w:val="D20A6F78"/>
    <w:lvl w:ilvl="0" w:tplc="0409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3B17"/>
    <w:multiLevelType w:val="hybridMultilevel"/>
    <w:tmpl w:val="1F60F218"/>
    <w:lvl w:ilvl="0" w:tplc="0409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E2452"/>
    <w:multiLevelType w:val="hybridMultilevel"/>
    <w:tmpl w:val="CF42BA0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74"/>
    <w:rsid w:val="000365A4"/>
    <w:rsid w:val="00046CD0"/>
    <w:rsid w:val="0007449F"/>
    <w:rsid w:val="00122A2D"/>
    <w:rsid w:val="00222CCA"/>
    <w:rsid w:val="0034512E"/>
    <w:rsid w:val="003E61D9"/>
    <w:rsid w:val="004012A5"/>
    <w:rsid w:val="00447E90"/>
    <w:rsid w:val="00453D98"/>
    <w:rsid w:val="004C4361"/>
    <w:rsid w:val="00661E76"/>
    <w:rsid w:val="00735722"/>
    <w:rsid w:val="007A2396"/>
    <w:rsid w:val="009A3D3C"/>
    <w:rsid w:val="00B74A74"/>
    <w:rsid w:val="00BB63FA"/>
    <w:rsid w:val="00D35074"/>
    <w:rsid w:val="00DA3751"/>
    <w:rsid w:val="00E17080"/>
    <w:rsid w:val="00E53803"/>
    <w:rsid w:val="00F4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39C30A"/>
  <w15:docId w15:val="{CC31307B-C39F-4BC5-A6C5-F6028B97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4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0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023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pagetitle1">
    <w:name w:val="pagetitle1"/>
    <w:basedOn w:val="DefaultParagraphFont"/>
    <w:uiPriority w:val="99"/>
    <w:rPr>
      <w:rFonts w:ascii="Tahoma" w:hAnsi="Tahoma" w:cs="Tahoma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2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012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sumanasinc.com/webcontent/animations/content/diphtheria.html" TargetMode="External"/><Relationship Id="rId18" Type="http://schemas.openxmlformats.org/officeDocument/2006/relationships/hyperlink" Target="http://learn.genetics.utah.edu/content/begin/cells/bad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mailto:burdadt@pwcs.edu" TargetMode="External"/><Relationship Id="rId17" Type="http://schemas.openxmlformats.org/officeDocument/2006/relationships/hyperlink" Target="http://learn.genetics.utah.edu/content/begin/cells/insidesto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.genetics.utah.edu/content/begin/cell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ghered.mcgraw-hill.com/sites/0072507470/student_view0/chapter17/animation__membrane-bound_receptors__g_proteins__and_ca2__channel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earn.genetics.utah.edu/content/begin/cell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dia.pearsoncmg.com/bc/bc_campbell_biology_7/media/interactivemedia/activities/load.html?11&amp;C" TargetMode="External"/><Relationship Id="rId19" Type="http://schemas.openxmlformats.org/officeDocument/2006/relationships/hyperlink" Target="http://teach.genetics.utah.edu/content/begin/cel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pearsoncmg.com/bc/bc_campbell_biology_7/media/interactivemedia/activities/load.html?11&amp;B" TargetMode="External"/><Relationship Id="rId14" Type="http://schemas.openxmlformats.org/officeDocument/2006/relationships/hyperlink" Target="http://www.thevisualmd.com/read_videoguide/?idu=1083619644&amp;q=children&amp;p=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Communication Webquest</vt:lpstr>
    </vt:vector>
  </TitlesOfParts>
  <Company>RCS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Communication Webquest</dc:title>
  <dc:subject/>
  <dc:creator>RCS</dc:creator>
  <cp:keywords/>
  <dc:description/>
  <cp:lastModifiedBy>Devin Burda</cp:lastModifiedBy>
  <cp:revision>3</cp:revision>
  <cp:lastPrinted>2017-12-12T14:16:00Z</cp:lastPrinted>
  <dcterms:created xsi:type="dcterms:W3CDTF">2017-12-12T14:23:00Z</dcterms:created>
  <dcterms:modified xsi:type="dcterms:W3CDTF">2017-12-12T14:23:00Z</dcterms:modified>
</cp:coreProperties>
</file>